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3144" w:rsidRPr="007F0F4C" w:rsidP="009C1C31">
      <w:pPr>
        <w:pStyle w:val="Title"/>
        <w:ind w:firstLine="709"/>
        <w:jc w:val="right"/>
        <w:rPr>
          <w:b w:val="0"/>
          <w:szCs w:val="28"/>
        </w:rPr>
      </w:pPr>
      <w:r w:rsidRPr="007F0F4C">
        <w:rPr>
          <w:b w:val="0"/>
          <w:szCs w:val="28"/>
        </w:rPr>
        <w:t>Дело № 5-</w:t>
      </w:r>
      <w:r w:rsidRPr="007F0F4C" w:rsidR="004400DE">
        <w:rPr>
          <w:b w:val="0"/>
          <w:szCs w:val="28"/>
        </w:rPr>
        <w:t>70</w:t>
      </w:r>
      <w:r w:rsidRPr="007F0F4C" w:rsidR="001B1344">
        <w:rPr>
          <w:b w:val="0"/>
          <w:szCs w:val="28"/>
        </w:rPr>
        <w:t>-</w:t>
      </w:r>
      <w:r w:rsidRPr="007F0F4C">
        <w:rPr>
          <w:b w:val="0"/>
          <w:szCs w:val="28"/>
        </w:rPr>
        <w:t>040</w:t>
      </w:r>
      <w:r w:rsidRPr="007F0F4C" w:rsidR="00D233D7">
        <w:rPr>
          <w:b w:val="0"/>
          <w:szCs w:val="28"/>
        </w:rPr>
        <w:t>2</w:t>
      </w:r>
      <w:r w:rsidRPr="007F0F4C">
        <w:rPr>
          <w:b w:val="0"/>
          <w:szCs w:val="28"/>
        </w:rPr>
        <w:t>/20</w:t>
      </w:r>
      <w:r w:rsidRPr="007F0F4C" w:rsidR="004400DE">
        <w:rPr>
          <w:b w:val="0"/>
          <w:szCs w:val="28"/>
        </w:rPr>
        <w:t>25</w:t>
      </w:r>
    </w:p>
    <w:p w:rsidR="004400DE" w:rsidRPr="007F0F4C" w:rsidP="009C1C31">
      <w:pPr>
        <w:pStyle w:val="Title"/>
        <w:ind w:firstLine="709"/>
        <w:jc w:val="right"/>
        <w:rPr>
          <w:b w:val="0"/>
          <w:bCs w:val="0"/>
          <w:szCs w:val="28"/>
        </w:rPr>
      </w:pPr>
      <w:r w:rsidRPr="007F0F4C">
        <w:rPr>
          <w:b w:val="0"/>
          <w:bCs w:val="0"/>
          <w:szCs w:val="28"/>
        </w:rPr>
        <w:t>УИД: 86MS0031-01-2025-000576-34</w:t>
      </w:r>
    </w:p>
    <w:p w:rsidR="004400DE" w:rsidRPr="007F0F4C" w:rsidP="009C1C31">
      <w:pPr>
        <w:pStyle w:val="Title"/>
        <w:ind w:firstLine="709"/>
        <w:jc w:val="right"/>
        <w:rPr>
          <w:b w:val="0"/>
          <w:bCs w:val="0"/>
          <w:szCs w:val="28"/>
        </w:rPr>
      </w:pPr>
    </w:p>
    <w:p w:rsidR="00056F89" w:rsidRPr="007F0F4C" w:rsidP="009C1C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6F89" w:rsidRPr="007F0F4C" w:rsidP="009C1C31">
      <w:pPr>
        <w:pStyle w:val="Title"/>
        <w:rPr>
          <w:b w:val="0"/>
          <w:szCs w:val="28"/>
        </w:rPr>
      </w:pPr>
      <w:r w:rsidRPr="007F0F4C">
        <w:rPr>
          <w:b w:val="0"/>
          <w:szCs w:val="28"/>
        </w:rPr>
        <w:t>по делу об административном правонарушении</w:t>
      </w:r>
    </w:p>
    <w:p w:rsidR="00D233D7" w:rsidRPr="007F0F4C" w:rsidP="009C1C31">
      <w:pPr>
        <w:pStyle w:val="Title"/>
        <w:rPr>
          <w:b w:val="0"/>
          <w:szCs w:val="28"/>
        </w:rPr>
      </w:pPr>
    </w:p>
    <w:p w:rsidR="00056F89" w:rsidRPr="007F0F4C" w:rsidP="009C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>27 марта 2025</w:t>
      </w:r>
      <w:r w:rsidRPr="007F0F4C" w:rsidR="00D233D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F0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7F0F4C" w:rsidR="00BA06F2">
        <w:rPr>
          <w:rFonts w:ascii="Times New Roman" w:hAnsi="Times New Roman" w:cs="Times New Roman"/>
          <w:sz w:val="28"/>
          <w:szCs w:val="28"/>
        </w:rPr>
        <w:t xml:space="preserve">   </w:t>
      </w:r>
      <w:r w:rsidRPr="007F0F4C" w:rsidR="00952A52">
        <w:rPr>
          <w:rFonts w:ascii="Times New Roman" w:hAnsi="Times New Roman" w:cs="Times New Roman"/>
          <w:sz w:val="28"/>
          <w:szCs w:val="28"/>
        </w:rPr>
        <w:t xml:space="preserve"> </w:t>
      </w:r>
      <w:r w:rsidRPr="007F0F4C">
        <w:rPr>
          <w:rFonts w:ascii="Times New Roman" w:hAnsi="Times New Roman" w:cs="Times New Roman"/>
          <w:sz w:val="28"/>
          <w:szCs w:val="28"/>
        </w:rPr>
        <w:t>пгт</w:t>
      </w:r>
      <w:r w:rsidRPr="007F0F4C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952A52" w:rsidRPr="007F0F4C" w:rsidP="009C1C31">
      <w:pPr>
        <w:pStyle w:val="BodyTextIndent"/>
        <w:ind w:firstLine="0"/>
        <w:rPr>
          <w:sz w:val="28"/>
          <w:szCs w:val="28"/>
        </w:rPr>
      </w:pPr>
      <w:r w:rsidRPr="007F0F4C">
        <w:rPr>
          <w:sz w:val="28"/>
          <w:szCs w:val="28"/>
        </w:rPr>
        <w:t xml:space="preserve"> </w:t>
      </w:r>
    </w:p>
    <w:p w:rsidR="002F2CC4" w:rsidRPr="007F0F4C" w:rsidP="009C1C31">
      <w:pPr>
        <w:pStyle w:val="BodyTextIndent"/>
        <w:ind w:firstLine="567"/>
        <w:rPr>
          <w:sz w:val="28"/>
          <w:szCs w:val="28"/>
        </w:rPr>
      </w:pPr>
      <w:r w:rsidRPr="007F0F4C">
        <w:rPr>
          <w:sz w:val="28"/>
          <w:szCs w:val="28"/>
        </w:rPr>
        <w:t xml:space="preserve">Мировой судья судебного участка № </w:t>
      </w:r>
      <w:r w:rsidRPr="007F0F4C" w:rsidR="00D233D7">
        <w:rPr>
          <w:sz w:val="28"/>
          <w:szCs w:val="28"/>
        </w:rPr>
        <w:t>2</w:t>
      </w:r>
      <w:r w:rsidRPr="007F0F4C">
        <w:rPr>
          <w:sz w:val="28"/>
          <w:szCs w:val="28"/>
        </w:rPr>
        <w:t xml:space="preserve"> Кондинского судебного района Ханты-Мансийского автономного округа - Югры </w:t>
      </w:r>
      <w:r w:rsidRPr="007F0F4C" w:rsidR="00D233D7">
        <w:rPr>
          <w:sz w:val="28"/>
          <w:szCs w:val="28"/>
        </w:rPr>
        <w:t>Черногрицкая Е.Н.</w:t>
      </w:r>
      <w:r w:rsidRPr="007F0F4C">
        <w:rPr>
          <w:sz w:val="28"/>
          <w:szCs w:val="28"/>
        </w:rPr>
        <w:t xml:space="preserve">, </w:t>
      </w:r>
      <w:r w:rsidRPr="007F0F4C">
        <w:rPr>
          <w:sz w:val="28"/>
          <w:szCs w:val="28"/>
        </w:rPr>
        <w:t xml:space="preserve">с участием </w:t>
      </w:r>
    </w:p>
    <w:p w:rsidR="00334CF7" w:rsidRPr="007F0F4C" w:rsidP="009C1C31">
      <w:pPr>
        <w:pStyle w:val="BodyTextIndent"/>
        <w:ind w:firstLine="567"/>
        <w:rPr>
          <w:sz w:val="28"/>
          <w:szCs w:val="28"/>
        </w:rPr>
      </w:pPr>
      <w:r w:rsidRPr="007F0F4C">
        <w:rPr>
          <w:sz w:val="28"/>
          <w:szCs w:val="28"/>
        </w:rPr>
        <w:t xml:space="preserve">защитника </w:t>
      </w:r>
      <w:r w:rsidRPr="007F0F4C">
        <w:rPr>
          <w:sz w:val="28"/>
          <w:szCs w:val="28"/>
        </w:rPr>
        <w:t>Камнева</w:t>
      </w:r>
      <w:r w:rsidRPr="007F0F4C">
        <w:rPr>
          <w:sz w:val="28"/>
          <w:szCs w:val="28"/>
        </w:rPr>
        <w:t xml:space="preserve"> В.Н., действующего на основании доверенности №1 от 23.01.2025,</w:t>
      </w:r>
    </w:p>
    <w:p w:rsidR="00952A52" w:rsidRPr="007F0F4C" w:rsidP="009C1C31">
      <w:pPr>
        <w:pStyle w:val="BodyTextIndent"/>
        <w:rPr>
          <w:sz w:val="28"/>
          <w:szCs w:val="28"/>
        </w:rPr>
      </w:pPr>
      <w:r w:rsidRPr="007F0F4C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   </w:t>
      </w:r>
    </w:p>
    <w:p w:rsidR="002F2CC4" w:rsidRPr="007F0F4C" w:rsidP="009C1C31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 ООО «КОМПЛЕКС КОММУНАЛЬНЫХ ПЛАТЕЖЕЙ» </w:t>
      </w:r>
      <w:r w:rsidRPr="007F0F4C" w:rsidR="00952A52">
        <w:rPr>
          <w:rFonts w:ascii="Times New Roman" w:hAnsi="Times New Roman" w:cs="Times New Roman"/>
          <w:sz w:val="28"/>
          <w:szCs w:val="28"/>
        </w:rPr>
        <w:t xml:space="preserve">ИНН </w:t>
      </w:r>
      <w:r w:rsidRPr="007F0F4C">
        <w:rPr>
          <w:rFonts w:ascii="Times New Roman" w:hAnsi="Times New Roman" w:cs="Times New Roman"/>
          <w:sz w:val="28"/>
          <w:szCs w:val="28"/>
        </w:rPr>
        <w:t>8616010628</w:t>
      </w:r>
      <w:r w:rsidRPr="007F0F4C" w:rsidR="00DC76A3">
        <w:rPr>
          <w:rFonts w:ascii="Times New Roman" w:hAnsi="Times New Roman" w:cs="Times New Roman"/>
          <w:sz w:val="28"/>
          <w:szCs w:val="28"/>
        </w:rPr>
        <w:t>,</w:t>
      </w:r>
      <w:r w:rsidRPr="007F0F4C" w:rsidR="00952A52">
        <w:rPr>
          <w:rFonts w:ascii="Times New Roman" w:hAnsi="Times New Roman" w:cs="Times New Roman"/>
          <w:sz w:val="28"/>
          <w:szCs w:val="28"/>
        </w:rPr>
        <w:t xml:space="preserve"> ОГРН </w:t>
      </w:r>
      <w:r w:rsidRPr="007F0F4C">
        <w:rPr>
          <w:rFonts w:ascii="Times New Roman" w:hAnsi="Times New Roman" w:cs="Times New Roman"/>
          <w:sz w:val="28"/>
          <w:szCs w:val="28"/>
        </w:rPr>
        <w:t>1098606000382</w:t>
      </w:r>
      <w:r w:rsidRPr="007F0F4C" w:rsidR="00952A52">
        <w:rPr>
          <w:rFonts w:ascii="Times New Roman" w:hAnsi="Times New Roman" w:cs="Times New Roman"/>
          <w:sz w:val="28"/>
          <w:szCs w:val="28"/>
        </w:rPr>
        <w:t xml:space="preserve">, </w:t>
      </w:r>
      <w:r w:rsidRPr="007F0F4C" w:rsidR="00DC76A3">
        <w:rPr>
          <w:rFonts w:ascii="Times New Roman" w:hAnsi="Times New Roman" w:cs="Times New Roman"/>
          <w:sz w:val="28"/>
          <w:szCs w:val="28"/>
        </w:rPr>
        <w:t>место</w:t>
      </w:r>
      <w:r w:rsidRPr="007F0F4C" w:rsidR="00334CF7">
        <w:rPr>
          <w:rFonts w:ascii="Times New Roman" w:hAnsi="Times New Roman" w:cs="Times New Roman"/>
          <w:sz w:val="28"/>
          <w:szCs w:val="28"/>
        </w:rPr>
        <w:t xml:space="preserve">нахождение юридического лица: </w:t>
      </w:r>
      <w:r w:rsidRPr="007F0F4C">
        <w:rPr>
          <w:rFonts w:ascii="Times New Roman" w:hAnsi="Times New Roman" w:cs="Times New Roman"/>
          <w:sz w:val="28"/>
          <w:szCs w:val="28"/>
        </w:rPr>
        <w:t xml:space="preserve">ХМАО-Югра, Кондинский район, </w:t>
      </w:r>
      <w:r w:rsidRPr="007F0F4C">
        <w:rPr>
          <w:rFonts w:ascii="Times New Roman" w:hAnsi="Times New Roman" w:cs="Times New Roman"/>
          <w:sz w:val="28"/>
          <w:szCs w:val="28"/>
        </w:rPr>
        <w:t>пгт</w:t>
      </w:r>
      <w:r w:rsidRPr="007F0F4C">
        <w:rPr>
          <w:rFonts w:ascii="Times New Roman" w:hAnsi="Times New Roman" w:cs="Times New Roman"/>
          <w:sz w:val="28"/>
          <w:szCs w:val="28"/>
        </w:rPr>
        <w:t xml:space="preserve">. </w:t>
      </w:r>
      <w:r w:rsidRPr="007F0F4C">
        <w:rPr>
          <w:rFonts w:ascii="Times New Roman" w:hAnsi="Times New Roman" w:cs="Times New Roman"/>
          <w:sz w:val="28"/>
          <w:szCs w:val="28"/>
        </w:rPr>
        <w:t>Кондинское</w:t>
      </w:r>
      <w:r w:rsidRPr="007F0F4C">
        <w:rPr>
          <w:rFonts w:ascii="Times New Roman" w:hAnsi="Times New Roman" w:cs="Times New Roman"/>
          <w:sz w:val="28"/>
          <w:szCs w:val="28"/>
        </w:rPr>
        <w:t>, ул. Связистов, 38</w:t>
      </w:r>
    </w:p>
    <w:p w:rsidR="00056F89" w:rsidRPr="007F0F4C" w:rsidP="009C1C31">
      <w:pPr>
        <w:spacing w:after="0" w:line="240" w:lineRule="auto"/>
        <w:ind w:left="2127"/>
        <w:jc w:val="both"/>
        <w:rPr>
          <w:b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72C" w:rsidRPr="007F0F4C" w:rsidP="009C1C31">
      <w:pPr>
        <w:pStyle w:val="BodyTextIndent2"/>
        <w:ind w:left="0"/>
        <w:jc w:val="center"/>
        <w:rPr>
          <w:sz w:val="28"/>
          <w:szCs w:val="28"/>
        </w:rPr>
      </w:pPr>
      <w:r w:rsidRPr="007F0F4C">
        <w:rPr>
          <w:sz w:val="28"/>
          <w:szCs w:val="28"/>
        </w:rPr>
        <w:t>установил:</w:t>
      </w:r>
    </w:p>
    <w:p w:rsidR="00F13C0E" w:rsidRPr="007F0F4C" w:rsidP="009C1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EC8" w:rsidRPr="007F0F4C" w:rsidP="009C1C3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ООО «КОМПЛЕКС КОММУНАЛЬНЫХ ПЛАТЕЖЕЙ» по адресу – ХМАО-Югра, Кондинский район, </w:t>
      </w:r>
      <w:r w:rsidRPr="007F0F4C">
        <w:rPr>
          <w:sz w:val="28"/>
          <w:szCs w:val="28"/>
        </w:rPr>
        <w:t>пгт</w:t>
      </w:r>
      <w:r w:rsidRPr="007F0F4C">
        <w:rPr>
          <w:sz w:val="28"/>
          <w:szCs w:val="28"/>
        </w:rPr>
        <w:t xml:space="preserve">. </w:t>
      </w:r>
      <w:r w:rsidRPr="007F0F4C">
        <w:rPr>
          <w:sz w:val="28"/>
          <w:szCs w:val="28"/>
        </w:rPr>
        <w:t>Кондинское</w:t>
      </w:r>
      <w:r w:rsidRPr="007F0F4C">
        <w:rPr>
          <w:sz w:val="28"/>
          <w:szCs w:val="28"/>
        </w:rPr>
        <w:t xml:space="preserve">, ул. Связистов, 38, </w:t>
      </w:r>
      <w:r w:rsidRPr="007F0F4C" w:rsidR="00DC76A3">
        <w:rPr>
          <w:sz w:val="28"/>
          <w:szCs w:val="28"/>
        </w:rPr>
        <w:t xml:space="preserve">в срок до </w:t>
      </w:r>
      <w:r w:rsidRPr="007F0F4C">
        <w:rPr>
          <w:sz w:val="28"/>
          <w:szCs w:val="28"/>
        </w:rPr>
        <w:t>17 час. 00 мин. 17.01.2025</w:t>
      </w:r>
      <w:r w:rsidRPr="007F0F4C" w:rsidR="00DC76A3">
        <w:rPr>
          <w:sz w:val="28"/>
          <w:szCs w:val="28"/>
        </w:rPr>
        <w:t xml:space="preserve"> не предоставил</w:t>
      </w:r>
      <w:r w:rsidRPr="007F0F4C">
        <w:rPr>
          <w:sz w:val="28"/>
          <w:szCs w:val="28"/>
        </w:rPr>
        <w:t>о</w:t>
      </w:r>
      <w:r w:rsidRPr="007F0F4C" w:rsidR="00DC76A3">
        <w:rPr>
          <w:sz w:val="28"/>
          <w:szCs w:val="28"/>
        </w:rPr>
        <w:t xml:space="preserve"> в </w:t>
      </w:r>
      <w:r w:rsidRPr="007F0F4C">
        <w:rPr>
          <w:sz w:val="28"/>
          <w:szCs w:val="28"/>
        </w:rPr>
        <w:t>Отдел надзора за правильностью начисления платы ЖКУ Службы жилищного и строительного надзора ХМАО-Югры</w:t>
      </w:r>
      <w:r w:rsidRPr="007F0F4C" w:rsidR="00DC76A3">
        <w:rPr>
          <w:sz w:val="28"/>
          <w:szCs w:val="28"/>
        </w:rPr>
        <w:t xml:space="preserve"> </w:t>
      </w:r>
      <w:r w:rsidRPr="007F0F4C">
        <w:rPr>
          <w:sz w:val="28"/>
          <w:szCs w:val="28"/>
        </w:rPr>
        <w:t xml:space="preserve">(далее </w:t>
      </w:r>
      <w:r w:rsidRPr="007F0F4C">
        <w:rPr>
          <w:sz w:val="28"/>
          <w:szCs w:val="28"/>
        </w:rPr>
        <w:t>Жилстройнадзор</w:t>
      </w:r>
      <w:r w:rsidRPr="007F0F4C">
        <w:rPr>
          <w:sz w:val="28"/>
          <w:szCs w:val="28"/>
        </w:rPr>
        <w:t xml:space="preserve"> Югры) </w:t>
      </w:r>
      <w:r w:rsidRPr="007F0F4C" w:rsidR="002F2CC4">
        <w:rPr>
          <w:sz w:val="28"/>
          <w:szCs w:val="28"/>
        </w:rPr>
        <w:t xml:space="preserve">документы, </w:t>
      </w:r>
      <w:r w:rsidRPr="007F0F4C" w:rsidR="00DC76A3">
        <w:rPr>
          <w:sz w:val="28"/>
          <w:szCs w:val="28"/>
        </w:rPr>
        <w:t xml:space="preserve">указанные в </w:t>
      </w:r>
      <w:r w:rsidRPr="007F0F4C" w:rsidR="002F2CC4">
        <w:rPr>
          <w:sz w:val="28"/>
          <w:szCs w:val="28"/>
        </w:rPr>
        <w:t>требовании от 14.01.2025</w:t>
      </w:r>
      <w:r w:rsidRPr="007F0F4C" w:rsidR="00DC76A3">
        <w:rPr>
          <w:sz w:val="28"/>
          <w:szCs w:val="28"/>
        </w:rPr>
        <w:t xml:space="preserve"> </w:t>
      </w:r>
      <w:r w:rsidRPr="007F0F4C" w:rsidR="002F2CC4">
        <w:rPr>
          <w:sz w:val="28"/>
          <w:szCs w:val="28"/>
        </w:rPr>
        <w:t xml:space="preserve">в рамках внеплановой документарной проверки на основании Решения </w:t>
      </w:r>
      <w:r w:rsidRPr="007F0F4C" w:rsidR="002F2CC4">
        <w:rPr>
          <w:sz w:val="28"/>
          <w:szCs w:val="28"/>
        </w:rPr>
        <w:t>Жилстройнадзора</w:t>
      </w:r>
      <w:r w:rsidRPr="007F0F4C" w:rsidR="002F2CC4">
        <w:rPr>
          <w:sz w:val="28"/>
          <w:szCs w:val="28"/>
        </w:rPr>
        <w:t xml:space="preserve"> Югры №27-Пр-КНО-1 от 10.01.2025</w:t>
      </w:r>
      <w:r w:rsidRPr="007F0F4C" w:rsidR="00DC76A3">
        <w:rPr>
          <w:sz w:val="28"/>
          <w:szCs w:val="28"/>
        </w:rPr>
        <w:t>, воспрепятствовав тем самым законной деятельности должностного лица органа государственного контроля (надзора) по проведению проверки</w:t>
      </w:r>
      <w:r w:rsidRPr="007F0F4C">
        <w:rPr>
          <w:sz w:val="28"/>
          <w:szCs w:val="28"/>
        </w:rPr>
        <w:t>, что повлекло невозможность завершения проверки.</w:t>
      </w:r>
    </w:p>
    <w:p w:rsidR="00DC76A3" w:rsidRPr="007F0F4C" w:rsidP="009C1C3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 </w:t>
      </w:r>
      <w:r w:rsidRPr="007F0F4C" w:rsidR="002F2CC4">
        <w:rPr>
          <w:rFonts w:ascii="Times New Roman" w:hAnsi="Times New Roman" w:cs="Times New Roman"/>
          <w:sz w:val="28"/>
          <w:szCs w:val="28"/>
        </w:rPr>
        <w:t xml:space="preserve">Защитник </w:t>
      </w:r>
      <w:r w:rsidRPr="007F0F4C" w:rsidR="002F2CC4">
        <w:rPr>
          <w:rFonts w:ascii="Times New Roman" w:hAnsi="Times New Roman" w:cs="Times New Roman"/>
          <w:sz w:val="28"/>
          <w:szCs w:val="28"/>
        </w:rPr>
        <w:t>Камнев</w:t>
      </w:r>
      <w:r w:rsidRPr="007F0F4C" w:rsidR="002F2CC4">
        <w:rPr>
          <w:rFonts w:ascii="Times New Roman" w:hAnsi="Times New Roman" w:cs="Times New Roman"/>
          <w:sz w:val="28"/>
          <w:szCs w:val="28"/>
        </w:rPr>
        <w:t xml:space="preserve"> В.Н. в судебном заседании не оспаривал вину юридического лица в совершении инкриминируемого административного правонарушения.</w:t>
      </w:r>
      <w:r w:rsidRPr="007F0F4C" w:rsidR="00FA21C7">
        <w:rPr>
          <w:rFonts w:ascii="Times New Roman" w:hAnsi="Times New Roman" w:cs="Times New Roman"/>
          <w:sz w:val="28"/>
          <w:szCs w:val="28"/>
        </w:rPr>
        <w:t xml:space="preserve"> Пояснил, что причиной допущенных нарушений стало увольнение сотрудника, ответственного за направление указанных сведений. Указанное нарушение устранено, документы представлены с нарушением указанного срока в конце января 2025г., </w:t>
      </w:r>
    </w:p>
    <w:p w:rsidR="001E55FF" w:rsidRPr="007F0F4C" w:rsidP="009C1C31">
      <w:pPr>
        <w:pStyle w:val="Heading1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7F0F4C">
        <w:rPr>
          <w:b w:val="0"/>
          <w:sz w:val="28"/>
          <w:szCs w:val="28"/>
        </w:rPr>
        <w:t xml:space="preserve">Заслушав </w:t>
      </w:r>
      <w:r w:rsidRPr="007F0F4C">
        <w:rPr>
          <w:b w:val="0"/>
          <w:sz w:val="28"/>
          <w:szCs w:val="28"/>
        </w:rPr>
        <w:t>Камнева</w:t>
      </w:r>
      <w:r w:rsidRPr="007F0F4C">
        <w:rPr>
          <w:b w:val="0"/>
          <w:sz w:val="28"/>
          <w:szCs w:val="28"/>
        </w:rPr>
        <w:t xml:space="preserve"> В.Н., и</w:t>
      </w:r>
      <w:r w:rsidRPr="007F0F4C" w:rsidR="0043377A">
        <w:rPr>
          <w:b w:val="0"/>
          <w:sz w:val="28"/>
          <w:szCs w:val="28"/>
        </w:rPr>
        <w:t xml:space="preserve">зучив </w:t>
      </w:r>
      <w:r w:rsidRPr="007F0F4C">
        <w:rPr>
          <w:b w:val="0"/>
          <w:sz w:val="28"/>
          <w:szCs w:val="28"/>
        </w:rPr>
        <w:t>материалы дела, мировой судья пришел к следующему.</w:t>
      </w:r>
    </w:p>
    <w:p w:rsidR="00E02EC8" w:rsidRPr="007F0F4C" w:rsidP="009C1C31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hyperlink r:id="rId5" w:history="1">
        <w:r w:rsidRPr="007F0F4C">
          <w:rPr>
            <w:rStyle w:val="Hyperlink"/>
            <w:color w:val="auto"/>
            <w:sz w:val="28"/>
            <w:szCs w:val="28"/>
            <w:u w:val="none"/>
          </w:rPr>
          <w:t>Частью 1 статьи 19.4.1</w:t>
        </w:r>
      </w:hyperlink>
      <w:r w:rsidRPr="007F0F4C">
        <w:rPr>
          <w:sz w:val="28"/>
          <w:szCs w:val="28"/>
        </w:rPr>
        <w:t xml:space="preserve"> КоАП РФ установлена административная ответственность за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</w:t>
      </w:r>
      <w:r w:rsidRPr="007F0F4C">
        <w:rPr>
          <w:sz w:val="28"/>
          <w:szCs w:val="28"/>
        </w:rPr>
        <w:t xml:space="preserve">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6" w:history="1">
        <w:r w:rsidRPr="007F0F4C">
          <w:rPr>
            <w:rStyle w:val="Hyperlink"/>
            <w:color w:val="auto"/>
            <w:sz w:val="28"/>
            <w:szCs w:val="28"/>
            <w:u w:val="none"/>
          </w:rPr>
          <w:t>частью 4 статьи 14.24</w:t>
        </w:r>
      </w:hyperlink>
      <w:r w:rsidRPr="007F0F4C">
        <w:rPr>
          <w:sz w:val="28"/>
          <w:szCs w:val="28"/>
        </w:rPr>
        <w:t xml:space="preserve">, </w:t>
      </w:r>
      <w:hyperlink r:id="rId7" w:history="1">
        <w:r w:rsidRPr="007F0F4C">
          <w:rPr>
            <w:rStyle w:val="Hyperlink"/>
            <w:color w:val="auto"/>
            <w:sz w:val="28"/>
            <w:szCs w:val="28"/>
            <w:u w:val="none"/>
          </w:rPr>
          <w:t>частью 9 статьи 15.29</w:t>
        </w:r>
      </w:hyperlink>
      <w:r w:rsidRPr="007F0F4C">
        <w:rPr>
          <w:sz w:val="28"/>
          <w:szCs w:val="28"/>
        </w:rPr>
        <w:t xml:space="preserve"> и </w:t>
      </w:r>
      <w:hyperlink r:id="rId8" w:history="1">
        <w:r w:rsidRPr="007F0F4C">
          <w:rPr>
            <w:rStyle w:val="Hyperlink"/>
            <w:color w:val="auto"/>
            <w:sz w:val="28"/>
            <w:szCs w:val="28"/>
            <w:u w:val="none"/>
          </w:rPr>
          <w:t>статьей 19.4.2</w:t>
        </w:r>
      </w:hyperlink>
      <w:r w:rsidRPr="007F0F4C">
        <w:rPr>
          <w:sz w:val="28"/>
          <w:szCs w:val="28"/>
        </w:rPr>
        <w:t xml:space="preserve"> этого Кодекса.</w:t>
      </w:r>
    </w:p>
    <w:p w:rsidR="00E02EC8" w:rsidRPr="007F0F4C" w:rsidP="006B1C9D">
      <w:pPr>
        <w:pStyle w:val="NormalWeb"/>
        <w:spacing w:before="0" w:beforeAutospacing="0" w:after="0" w:afterAutospacing="0"/>
        <w:ind w:firstLine="605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Согласно </w:t>
      </w:r>
      <w:hyperlink r:id="rId9" w:history="1">
        <w:r w:rsidRPr="007F0F4C">
          <w:rPr>
            <w:rStyle w:val="Hyperlink"/>
            <w:color w:val="auto"/>
            <w:sz w:val="28"/>
            <w:szCs w:val="28"/>
            <w:u w:val="none"/>
          </w:rPr>
          <w:t>части 2 статьи 19.4.1</w:t>
        </w:r>
      </w:hyperlink>
      <w:r w:rsidRPr="007F0F4C">
        <w:rPr>
          <w:sz w:val="28"/>
          <w:szCs w:val="28"/>
        </w:rPr>
        <w:t xml:space="preserve"> КоАП РФ действия (бездействие), предусмотренные </w:t>
      </w:r>
      <w:hyperlink r:id="rId5" w:history="1">
        <w:r w:rsidRPr="007F0F4C">
          <w:rPr>
            <w:rStyle w:val="Hyperlink"/>
            <w:color w:val="auto"/>
            <w:sz w:val="28"/>
            <w:szCs w:val="28"/>
            <w:u w:val="none"/>
          </w:rPr>
          <w:t>частью 1 указанной статьи</w:t>
        </w:r>
      </w:hyperlink>
      <w:r w:rsidRPr="007F0F4C">
        <w:rPr>
          <w:sz w:val="28"/>
          <w:szCs w:val="28"/>
        </w:rPr>
        <w:t xml:space="preserve">, повлекшие невозможность проведения или завершения проверки, 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 </w:t>
      </w:r>
    </w:p>
    <w:p w:rsidR="00E02EC8" w:rsidRPr="007F0F4C" w:rsidP="009C1C31">
      <w:pPr>
        <w:pStyle w:val="a9"/>
        <w:ind w:left="10" w:right="10" w:firstLine="595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  Служба жилищного и строительного надзора Ханты-Мансийского автономного округа - Югры (далее - Служба) является исполнительным органом государственной власти, осуществляющим свою деятельность в соответствии с Положением о Службе, утвержденным Постановлением Правительства Ханты-Мансийского автономного округа-Югры от 25.06.2012 №216-п. Служба осуществляет государственный жилищный надзор посредством организации и проведения проверок (контрольных (надзорных) мероприятий) в установленной сфере деятельности, в том числе по соблюдению требований к порядку начисления платы за коммунальные услуги. </w:t>
      </w:r>
    </w:p>
    <w:p w:rsidR="00E02EC8" w:rsidRPr="007F0F4C" w:rsidP="006B1C9D">
      <w:pPr>
        <w:pStyle w:val="a9"/>
        <w:ind w:left="19" w:right="24" w:firstLine="566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Проведение контрольных (надзорных) мероприятий юридических лиц осуществляется Службой в соответствии с положениями Федерального закона «О государственном контроле (надзоре) и муниципальном контроле в Российской Федерации» от 31.07.2020 № 248-ФЗ (далее - Федеральный закон </w:t>
      </w:r>
      <w:r w:rsidRPr="007F0F4C">
        <w:rPr>
          <w:rFonts w:ascii="Arial" w:hAnsi="Arial" w:cs="Arial"/>
          <w:sz w:val="28"/>
          <w:szCs w:val="28"/>
        </w:rPr>
        <w:t xml:space="preserve">№ </w:t>
      </w:r>
      <w:r w:rsidRPr="007F0F4C">
        <w:rPr>
          <w:sz w:val="28"/>
          <w:szCs w:val="28"/>
        </w:rPr>
        <w:t xml:space="preserve">248-ФЗ). </w:t>
      </w:r>
    </w:p>
    <w:p w:rsidR="00E02EC8" w:rsidRPr="007F0F4C" w:rsidP="009C1C31">
      <w:pPr>
        <w:pStyle w:val="a9"/>
        <w:ind w:left="14" w:right="29" w:firstLine="571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Из положений ч. 2 ст. 56 ФЗ </w:t>
      </w:r>
      <w:r w:rsidRPr="007F0F4C">
        <w:rPr>
          <w:rFonts w:ascii="Arial" w:hAnsi="Arial" w:cs="Arial"/>
          <w:sz w:val="28"/>
          <w:szCs w:val="28"/>
        </w:rPr>
        <w:t xml:space="preserve">№ </w:t>
      </w:r>
      <w:r w:rsidRPr="007F0F4C">
        <w:rPr>
          <w:sz w:val="28"/>
          <w:szCs w:val="28"/>
        </w:rPr>
        <w:t xml:space="preserve">248-ФЗ следует, что одним из видов контрольных (надзорных) мероприятий является документарная проверка. </w:t>
      </w:r>
    </w:p>
    <w:p w:rsidR="00E02EC8" w:rsidRPr="007F0F4C" w:rsidP="006B1C9D">
      <w:pPr>
        <w:pStyle w:val="a9"/>
        <w:ind w:left="14" w:right="14" w:firstLine="581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Как указано в ч. 1 ст. 72 ФЗ </w:t>
      </w:r>
      <w:r w:rsidRPr="007F0F4C">
        <w:rPr>
          <w:rFonts w:ascii="Arial" w:hAnsi="Arial" w:cs="Arial"/>
          <w:sz w:val="28"/>
          <w:szCs w:val="28"/>
        </w:rPr>
        <w:t xml:space="preserve">№ </w:t>
      </w:r>
      <w:r w:rsidRPr="007F0F4C">
        <w:rPr>
          <w:sz w:val="28"/>
          <w:szCs w:val="28"/>
        </w:rPr>
        <w:t xml:space="preserve">248-ФЗ под документарной проверкой понимается контрольное (надзорное) мероприятие, которое проводится по месту нахождения контрольного (надзорного)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(надзорного) органа. </w:t>
      </w:r>
    </w:p>
    <w:p w:rsidR="00E02EC8" w:rsidRPr="007F0F4C" w:rsidP="006B1C9D">
      <w:pPr>
        <w:pStyle w:val="a9"/>
        <w:ind w:left="29" w:right="77" w:firstLine="657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В соответствии с ч. 2 ст. 72 ФЗ № 248-ФЗ в ходе документарной проверки рассматриваются документы контролируемых лиц, имеющиеся в распоряжении контрольного (надзорного) органа,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(надзора), муниципального контроля. </w:t>
      </w:r>
    </w:p>
    <w:p w:rsidR="00E02EC8" w:rsidRPr="007F0F4C" w:rsidP="009C1C31">
      <w:pPr>
        <w:pStyle w:val="a9"/>
        <w:ind w:left="110" w:right="24" w:firstLine="576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Согласно ч. 3 ст. 72 ФЗ № 248-ФЗ в ходе документарной проверки могут </w:t>
      </w:r>
      <w:r w:rsidRPr="007F0F4C" w:rsidR="006B1C9D">
        <w:rPr>
          <w:sz w:val="28"/>
          <w:szCs w:val="28"/>
        </w:rPr>
        <w:t>совершаться следующие</w:t>
      </w:r>
      <w:r w:rsidRPr="007F0F4C">
        <w:rPr>
          <w:sz w:val="28"/>
          <w:szCs w:val="28"/>
        </w:rPr>
        <w:t xml:space="preserve"> контрольные (надзорные) действия: 1) получение </w:t>
      </w:r>
      <w:r w:rsidRPr="007F0F4C">
        <w:rPr>
          <w:sz w:val="28"/>
          <w:szCs w:val="28"/>
        </w:rPr>
        <w:t xml:space="preserve">письменных объяснений; 2) истребование документов; 3) экспертиза. </w:t>
      </w:r>
    </w:p>
    <w:p w:rsidR="00E02EC8" w:rsidRPr="007F0F4C" w:rsidP="009C1C31">
      <w:pPr>
        <w:pStyle w:val="a9"/>
        <w:ind w:left="29" w:right="77" w:firstLine="691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На основании ч. 1 ст. 80 ФЗ № 248-ФЗ под истребованием документов в целях настоящего Федерального закона понимается контрольное (надзорное)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 В силу ч. 4 ст. 80 ФЗ № 248-ФЗ документы, которые </w:t>
      </w:r>
      <w:r w:rsidRPr="007F0F4C">
        <w:rPr>
          <w:sz w:val="28"/>
          <w:szCs w:val="28"/>
        </w:rPr>
        <w:t>истребуются</w:t>
      </w:r>
      <w:r w:rsidRPr="007F0F4C">
        <w:rPr>
          <w:sz w:val="28"/>
          <w:szCs w:val="28"/>
        </w:rPr>
        <w:t xml:space="preserve"> в ходе контрольного (надзорного) мероприятия, должны быть представлены контролируемым лицом инспектору в срок, указанный в требовании о представлении документов. В случае, если контролируемое лицо не имеет возможности представить </w:t>
      </w:r>
      <w:r w:rsidRPr="007F0F4C">
        <w:rPr>
          <w:sz w:val="28"/>
          <w:szCs w:val="28"/>
        </w:rPr>
        <w:t>истребуемые</w:t>
      </w:r>
      <w:r w:rsidRPr="007F0F4C">
        <w:rPr>
          <w:sz w:val="28"/>
          <w:szCs w:val="28"/>
        </w:rP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</w:t>
      </w:r>
      <w:r w:rsidRPr="007F0F4C">
        <w:rPr>
          <w:sz w:val="28"/>
          <w:szCs w:val="28"/>
        </w:rPr>
        <w:t>истребуемые</w:t>
      </w:r>
      <w:r w:rsidRPr="007F0F4C">
        <w:rPr>
          <w:sz w:val="28"/>
          <w:szCs w:val="28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r w:rsidRPr="007F0F4C">
        <w:rPr>
          <w:sz w:val="28"/>
          <w:szCs w:val="28"/>
        </w:rPr>
        <w:t>истребуемые</w:t>
      </w:r>
      <w:r w:rsidRPr="007F0F4C">
        <w:rPr>
          <w:sz w:val="28"/>
          <w:szCs w:val="28"/>
        </w:rPr>
        <w:t xml:space="preserve"> документы. </w:t>
      </w:r>
    </w:p>
    <w:p w:rsidR="00E02EC8" w:rsidRPr="007F0F4C" w:rsidP="009C1C31">
      <w:pPr>
        <w:pStyle w:val="a9"/>
        <w:ind w:left="29" w:right="77" w:firstLine="691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В связи с поступлением в Службу обращения </w:t>
      </w:r>
      <w:r w:rsidRPr="007F0F4C" w:rsidR="006B1C9D">
        <w:rPr>
          <w:sz w:val="28"/>
          <w:szCs w:val="28"/>
        </w:rPr>
        <w:t xml:space="preserve">граждан </w:t>
      </w:r>
      <w:r w:rsidRPr="007F0F4C">
        <w:rPr>
          <w:sz w:val="28"/>
          <w:szCs w:val="28"/>
        </w:rPr>
        <w:t xml:space="preserve">о несогласии с начислениями платы за коммунальную услугу по отоплению в многоквартирном доме № 20 по ул. Пуртова в </w:t>
      </w:r>
      <w:r w:rsidRPr="007F0F4C">
        <w:rPr>
          <w:sz w:val="28"/>
          <w:szCs w:val="28"/>
        </w:rPr>
        <w:t>пгт</w:t>
      </w:r>
      <w:r w:rsidRPr="007F0F4C">
        <w:rPr>
          <w:sz w:val="28"/>
          <w:szCs w:val="28"/>
        </w:rPr>
        <w:t xml:space="preserve">. </w:t>
      </w:r>
      <w:r w:rsidRPr="007F0F4C">
        <w:rPr>
          <w:sz w:val="28"/>
          <w:szCs w:val="28"/>
        </w:rPr>
        <w:t>Кондинское</w:t>
      </w:r>
      <w:r w:rsidRPr="007F0F4C">
        <w:rPr>
          <w:sz w:val="28"/>
          <w:szCs w:val="28"/>
        </w:rPr>
        <w:t xml:space="preserve"> (№ 27-ОГ-8947 от 16.12.2024) </w:t>
      </w:r>
      <w:r w:rsidRPr="007F0F4C" w:rsidR="006B1C9D">
        <w:rPr>
          <w:sz w:val="28"/>
          <w:szCs w:val="28"/>
        </w:rPr>
        <w:t xml:space="preserve">административным органом </w:t>
      </w:r>
      <w:r w:rsidRPr="007F0F4C">
        <w:rPr>
          <w:sz w:val="28"/>
          <w:szCs w:val="28"/>
        </w:rPr>
        <w:t xml:space="preserve">в отношении ООО «Комплекс коммунальных платежей» </w:t>
      </w:r>
      <w:r w:rsidRPr="007F0F4C" w:rsidR="006B1C9D">
        <w:rPr>
          <w:sz w:val="28"/>
          <w:szCs w:val="28"/>
        </w:rPr>
        <w:t xml:space="preserve">была </w:t>
      </w:r>
      <w:r w:rsidRPr="007F0F4C">
        <w:rPr>
          <w:sz w:val="28"/>
          <w:szCs w:val="28"/>
        </w:rPr>
        <w:t xml:space="preserve">назначена внеплановая документарная проверка. Сведения о проведении внеплановой документарной проверке внесены должностным лицом Службы в Единый реестр контрольных (надзорных) мероприятий (№86251188600016890485), копия решения направлена в адрес </w:t>
      </w:r>
      <w:r w:rsidRPr="007F0F4C">
        <w:rPr>
          <w:sz w:val="28"/>
          <w:szCs w:val="28"/>
        </w:rPr>
        <w:t>ресурсоснабжающей</w:t>
      </w:r>
      <w:r w:rsidRPr="007F0F4C">
        <w:rPr>
          <w:sz w:val="28"/>
          <w:szCs w:val="28"/>
        </w:rPr>
        <w:t xml:space="preserve"> организации (</w:t>
      </w:r>
      <w:r w:rsidRPr="007F0F4C">
        <w:rPr>
          <w:sz w:val="28"/>
          <w:szCs w:val="28"/>
        </w:rPr>
        <w:t>вх</w:t>
      </w:r>
      <w:r w:rsidRPr="007F0F4C">
        <w:rPr>
          <w:sz w:val="28"/>
          <w:szCs w:val="28"/>
        </w:rPr>
        <w:t xml:space="preserve">. № 3 от 13.01.2025). </w:t>
      </w:r>
    </w:p>
    <w:p w:rsidR="00E02EC8" w:rsidRPr="007F0F4C" w:rsidP="009C1C31">
      <w:pPr>
        <w:pStyle w:val="a9"/>
        <w:ind w:left="29" w:right="77" w:firstLine="691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В рамках проверки 14.01.2025 в </w:t>
      </w:r>
      <w:r w:rsidRPr="007F0F4C">
        <w:rPr>
          <w:sz w:val="28"/>
          <w:szCs w:val="28"/>
        </w:rPr>
        <w:t>ресурсоснабжающую</w:t>
      </w:r>
      <w:r w:rsidRPr="007F0F4C">
        <w:rPr>
          <w:sz w:val="28"/>
          <w:szCs w:val="28"/>
        </w:rPr>
        <w:t xml:space="preserve"> организацию направлено </w:t>
      </w:r>
      <w:r w:rsidRPr="007F0F4C" w:rsidR="006B1C9D">
        <w:rPr>
          <w:sz w:val="28"/>
          <w:szCs w:val="28"/>
        </w:rPr>
        <w:t>т</w:t>
      </w:r>
      <w:r w:rsidRPr="007F0F4C">
        <w:rPr>
          <w:sz w:val="28"/>
          <w:szCs w:val="28"/>
        </w:rPr>
        <w:t xml:space="preserve">ребование о предоставлении необходимых и (или) имеющих значение документов (далее - требование) со сроком исполнения до 17:00 17.01.2025. Требование зарегистрировано предприятием за </w:t>
      </w:r>
      <w:r w:rsidRPr="007F0F4C">
        <w:rPr>
          <w:sz w:val="28"/>
          <w:szCs w:val="28"/>
        </w:rPr>
        <w:t>вх</w:t>
      </w:r>
      <w:r w:rsidRPr="007F0F4C">
        <w:rPr>
          <w:sz w:val="28"/>
          <w:szCs w:val="28"/>
        </w:rPr>
        <w:t xml:space="preserve">. № 7 от 14.01.2025. </w:t>
      </w:r>
    </w:p>
    <w:p w:rsidR="007E274B" w:rsidRPr="007F0F4C" w:rsidP="009C1C31">
      <w:pPr>
        <w:pStyle w:val="a9"/>
        <w:ind w:left="29" w:right="77" w:firstLine="691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ООО «Комплекс коммунальных платежей» указанные в требовании документы в установленный срок и до окончания контрольного (надзорного) мероприятия не предоставлены. </w:t>
      </w:r>
    </w:p>
    <w:p w:rsidR="007E274B" w:rsidRPr="007F0F4C" w:rsidP="009C1C31">
      <w:pPr>
        <w:pStyle w:val="a9"/>
        <w:ind w:left="29" w:right="77" w:firstLine="691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Отсутствие указанных в требовании документов в распоряжении должностного лица не позволяет сделать вывод о соблюдении/несоблюдении </w:t>
      </w:r>
      <w:r w:rsidRPr="007F0F4C">
        <w:rPr>
          <w:sz w:val="28"/>
          <w:szCs w:val="28"/>
        </w:rPr>
        <w:t>ресурсоснабжающей</w:t>
      </w:r>
      <w:r w:rsidRPr="007F0F4C">
        <w:rPr>
          <w:sz w:val="28"/>
          <w:szCs w:val="28"/>
        </w:rPr>
        <w:t xml:space="preserve"> организацией обязательных требований. </w:t>
      </w:r>
    </w:p>
    <w:p w:rsidR="00E02EC8" w:rsidRPr="007F0F4C" w:rsidP="009C1C31">
      <w:pPr>
        <w:pStyle w:val="a9"/>
        <w:ind w:left="29" w:right="77" w:firstLine="691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Проведение настоящего контрольного (надзорного) мероприятия без получения </w:t>
      </w:r>
      <w:r w:rsidRPr="007F0F4C">
        <w:rPr>
          <w:sz w:val="28"/>
          <w:szCs w:val="28"/>
        </w:rPr>
        <w:t>истребуемых</w:t>
      </w:r>
      <w:r w:rsidRPr="007F0F4C">
        <w:rPr>
          <w:sz w:val="28"/>
          <w:szCs w:val="28"/>
        </w:rPr>
        <w:t xml:space="preserve"> у ООО «Комплекс коммунальных платежей» документов стало невозможным, поскольку предметом проверки являлись </w:t>
      </w:r>
      <w:r w:rsidRPr="007F0F4C">
        <w:rPr>
          <w:sz w:val="28"/>
          <w:szCs w:val="28"/>
        </w:rPr>
        <w:t xml:space="preserve">исключительно сведения, содержащиеся в документах контролируемого лица. </w:t>
      </w:r>
    </w:p>
    <w:p w:rsidR="001747E4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7F0F4C" w:rsidR="006B1C9D">
        <w:rPr>
          <w:rFonts w:ascii="Times New Roman" w:hAnsi="Times New Roman" w:cs="Times New Roman"/>
          <w:sz w:val="28"/>
          <w:szCs w:val="28"/>
        </w:rPr>
        <w:t xml:space="preserve">юридическим лицом </w:t>
      </w:r>
      <w:r w:rsidRPr="007F0F4C">
        <w:rPr>
          <w:rFonts w:ascii="Times New Roman" w:hAnsi="Times New Roman" w:cs="Times New Roman"/>
          <w:sz w:val="28"/>
          <w:szCs w:val="28"/>
        </w:rPr>
        <w:t xml:space="preserve">данного правонарушения подтверждается: </w:t>
      </w:r>
    </w:p>
    <w:p w:rsidR="001747E4" w:rsidRPr="007F0F4C" w:rsidP="007E274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 №2</w:t>
      </w:r>
      <w:r w:rsidRPr="007F0F4C" w:rsidR="00FA21C7">
        <w:rPr>
          <w:rFonts w:ascii="Times New Roman" w:hAnsi="Times New Roman" w:cs="Times New Roman"/>
          <w:sz w:val="28"/>
          <w:szCs w:val="28"/>
        </w:rPr>
        <w:t xml:space="preserve">05-002/ЖН-2025 </w:t>
      </w:r>
      <w:r w:rsidRPr="007F0F4C">
        <w:rPr>
          <w:rFonts w:ascii="Times New Roman" w:hAnsi="Times New Roman" w:cs="Times New Roman"/>
          <w:sz w:val="28"/>
          <w:szCs w:val="28"/>
        </w:rPr>
        <w:t xml:space="preserve">от </w:t>
      </w:r>
      <w:r w:rsidRPr="007F0F4C" w:rsidR="00FA21C7">
        <w:rPr>
          <w:rFonts w:ascii="Times New Roman" w:hAnsi="Times New Roman" w:cs="Times New Roman"/>
          <w:sz w:val="28"/>
          <w:szCs w:val="28"/>
        </w:rPr>
        <w:t>12.02.2025</w:t>
      </w:r>
      <w:r w:rsidRPr="007F0F4C">
        <w:rPr>
          <w:rFonts w:ascii="Times New Roman" w:hAnsi="Times New Roman" w:cs="Times New Roman"/>
          <w:sz w:val="28"/>
          <w:szCs w:val="28"/>
        </w:rPr>
        <w:t xml:space="preserve">, составленным с соблюдением требований </w:t>
      </w:r>
      <w:hyperlink r:id="rId10" w:history="1">
        <w:r w:rsidRPr="007F0F4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28.2</w:t>
        </w:r>
      </w:hyperlink>
      <w:r w:rsidRPr="007F0F4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правонарушениях; </w:t>
      </w:r>
    </w:p>
    <w:p w:rsidR="001747E4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актом о выявлении административного правонарушения от 02.02.2022; </w:t>
      </w:r>
    </w:p>
    <w:p w:rsidR="00FA21C7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>заявлением Кожевниковой М.Л. от 12.12.2024;</w:t>
      </w:r>
    </w:p>
    <w:p w:rsidR="00FA21C7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7F0F4C">
        <w:rPr>
          <w:rFonts w:ascii="Times New Roman" w:hAnsi="Times New Roman" w:cs="Times New Roman"/>
          <w:sz w:val="28"/>
          <w:szCs w:val="28"/>
        </w:rPr>
        <w:t>Жилстройнадзора</w:t>
      </w:r>
      <w:r w:rsidRPr="007F0F4C">
        <w:rPr>
          <w:rFonts w:ascii="Times New Roman" w:hAnsi="Times New Roman" w:cs="Times New Roman"/>
          <w:sz w:val="28"/>
          <w:szCs w:val="28"/>
        </w:rPr>
        <w:t xml:space="preserve"> Югры о проведении внеплановой документарной проверки от 10.01.2025 №27Пр-КНО-1;</w:t>
      </w:r>
    </w:p>
    <w:p w:rsidR="00FA21C7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требованием </w:t>
      </w:r>
      <w:r w:rsidRPr="007F0F4C">
        <w:rPr>
          <w:rFonts w:ascii="Times New Roman" w:hAnsi="Times New Roman" w:cs="Times New Roman"/>
          <w:sz w:val="28"/>
          <w:szCs w:val="28"/>
        </w:rPr>
        <w:t>Жилстройнадзора</w:t>
      </w:r>
      <w:r w:rsidRPr="007F0F4C">
        <w:rPr>
          <w:rFonts w:ascii="Times New Roman" w:hAnsi="Times New Roman" w:cs="Times New Roman"/>
          <w:sz w:val="28"/>
          <w:szCs w:val="28"/>
        </w:rPr>
        <w:t xml:space="preserve"> </w:t>
      </w:r>
      <w:r w:rsidRPr="007F0F4C">
        <w:rPr>
          <w:rFonts w:ascii="Times New Roman" w:hAnsi="Times New Roman" w:cs="Times New Roman"/>
          <w:sz w:val="28"/>
          <w:szCs w:val="28"/>
        </w:rPr>
        <w:t>Югрыот</w:t>
      </w:r>
      <w:r w:rsidRPr="007F0F4C">
        <w:rPr>
          <w:rFonts w:ascii="Times New Roman" w:hAnsi="Times New Roman" w:cs="Times New Roman"/>
          <w:sz w:val="28"/>
          <w:szCs w:val="28"/>
        </w:rPr>
        <w:t xml:space="preserve"> 14.01.2025 о предоставлении имеющих значение документов в рамках проведения внеплановой документарной проверки №27-Пр-КНО-1 от 10.01.2025;</w:t>
      </w:r>
    </w:p>
    <w:p w:rsidR="00FA21C7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>акт</w:t>
      </w:r>
      <w:r w:rsidRPr="007F0F4C" w:rsidR="006B1C9D">
        <w:rPr>
          <w:rFonts w:ascii="Times New Roman" w:hAnsi="Times New Roman" w:cs="Times New Roman"/>
          <w:sz w:val="28"/>
          <w:szCs w:val="28"/>
        </w:rPr>
        <w:t>ом</w:t>
      </w:r>
      <w:r w:rsidRPr="007F0F4C">
        <w:rPr>
          <w:rFonts w:ascii="Times New Roman" w:hAnsi="Times New Roman" w:cs="Times New Roman"/>
          <w:sz w:val="28"/>
          <w:szCs w:val="28"/>
        </w:rPr>
        <w:t xml:space="preserve"> </w:t>
      </w:r>
      <w:r w:rsidRPr="007F0F4C">
        <w:rPr>
          <w:rFonts w:ascii="Times New Roman" w:hAnsi="Times New Roman" w:cs="Times New Roman"/>
          <w:sz w:val="28"/>
          <w:szCs w:val="28"/>
        </w:rPr>
        <w:t>Жилстройнадзора</w:t>
      </w:r>
      <w:r w:rsidRPr="007F0F4C">
        <w:rPr>
          <w:rFonts w:ascii="Times New Roman" w:hAnsi="Times New Roman" w:cs="Times New Roman"/>
          <w:sz w:val="28"/>
          <w:szCs w:val="28"/>
        </w:rPr>
        <w:t xml:space="preserve"> Югры о невозможности проведения контрольного (надзорного) мероприятия №№27-Пр-КНО-1 от 20.01.2025;</w:t>
      </w:r>
    </w:p>
    <w:p w:rsidR="00FA21C7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>выпиской ЕГРЮЛ в отношении ООО «ККП»</w:t>
      </w:r>
      <w:r w:rsidRPr="007F0F4C" w:rsidR="006B1C9D">
        <w:rPr>
          <w:rFonts w:ascii="Times New Roman" w:hAnsi="Times New Roman" w:cs="Times New Roman"/>
          <w:sz w:val="28"/>
          <w:szCs w:val="28"/>
        </w:rPr>
        <w:t>.</w:t>
      </w:r>
    </w:p>
    <w:p w:rsidR="009B2213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Достоверность и допустимость перечисленных доказательств сомнений не вызывает. </w:t>
      </w:r>
      <w:r w:rsidRPr="007F0F4C" w:rsidR="00C904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5195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Собранные по делу доказательства последовательны, непротиворечивы, согласуются между собой, отвечают требованиям, предъявляемым к соответствующего вида доказательствам положениями </w:t>
      </w:r>
      <w:hyperlink r:id="rId11" w:history="1">
        <w:r w:rsidRPr="007F0F4C">
          <w:rPr>
            <w:rFonts w:ascii="Times New Roman" w:hAnsi="Times New Roman" w:cs="Times New Roman"/>
            <w:sz w:val="28"/>
            <w:szCs w:val="28"/>
          </w:rPr>
          <w:t>главы 26</w:t>
        </w:r>
      </w:hyperlink>
      <w:r w:rsidRPr="007F0F4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7F0F4C" w:rsidR="00A26BCA">
        <w:rPr>
          <w:rFonts w:ascii="Times New Roman" w:hAnsi="Times New Roman" w:cs="Times New Roman"/>
          <w:sz w:val="28"/>
          <w:szCs w:val="28"/>
        </w:rPr>
        <w:t xml:space="preserve">признаются мировым судьей </w:t>
      </w:r>
      <w:r w:rsidRPr="007F0F4C">
        <w:rPr>
          <w:rFonts w:ascii="Times New Roman" w:hAnsi="Times New Roman" w:cs="Times New Roman"/>
          <w:sz w:val="28"/>
          <w:szCs w:val="28"/>
        </w:rPr>
        <w:t>допустимыми и достоверными относительно события административного правонарушения.</w:t>
      </w:r>
    </w:p>
    <w:p w:rsidR="007E274B" w:rsidRPr="007F0F4C" w:rsidP="007E274B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мировой судья приходит к выводу том, что обществом допущено воспрепятствование законной деятельности должностного лица </w:t>
      </w:r>
      <w:r w:rsidRPr="007F0F4C" w:rsidR="006B1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</w:t>
      </w:r>
      <w:r w:rsidRPr="007F0F4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по проведению проверки, повлекшее невозможность проведения внеплановой выездной проверки.</w:t>
      </w:r>
    </w:p>
    <w:p w:rsidR="00C90487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hyperlink r:id="rId12" w:history="1">
        <w:r w:rsidRPr="007F0F4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2 статьи 2.1</w:t>
        </w:r>
      </w:hyperlink>
      <w:r w:rsidRPr="007F0F4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названным </w:t>
      </w:r>
      <w:hyperlink r:id="rId13" w:history="1">
        <w:r w:rsidRPr="007F0F4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7F0F4C">
        <w:rPr>
          <w:rFonts w:ascii="Times New Roman" w:hAnsi="Times New Roman" w:cs="Times New Roman"/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 </w:t>
      </w:r>
    </w:p>
    <w:p w:rsidR="00C90487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В материалах дела отсутствуют доказательства, подтверждающие, что </w:t>
      </w:r>
      <w:r w:rsidRPr="007F0F4C" w:rsidR="00575F26">
        <w:rPr>
          <w:rFonts w:ascii="Times New Roman" w:hAnsi="Times New Roman" w:cs="Times New Roman"/>
          <w:sz w:val="28"/>
          <w:szCs w:val="28"/>
        </w:rPr>
        <w:t xml:space="preserve"> ООО «КОМПЛЕКС КОММУНАЛЬНЫХ ПЛАТЕЖЕЙ» </w:t>
      </w:r>
      <w:r w:rsidRPr="007F0F4C">
        <w:rPr>
          <w:rFonts w:ascii="Times New Roman" w:hAnsi="Times New Roman" w:cs="Times New Roman"/>
          <w:sz w:val="28"/>
          <w:szCs w:val="28"/>
        </w:rPr>
        <w:t xml:space="preserve"> предприняты все зависящие, достаточные и своевременные меры для предотвращения правонарушения, соблюдения требований законодательства в сфере государственного надзора, а также доказательств отсутствия возможности и наличия объективных обстоятельств, препятствующих своевременному выполнению юридическим лицом установленных законодательством </w:t>
      </w:r>
      <w:r w:rsidRPr="007F0F4C">
        <w:rPr>
          <w:rFonts w:ascii="Times New Roman" w:hAnsi="Times New Roman" w:cs="Times New Roman"/>
          <w:sz w:val="28"/>
          <w:szCs w:val="28"/>
        </w:rPr>
        <w:t xml:space="preserve">обязанностей, что в силу </w:t>
      </w:r>
      <w:hyperlink r:id="rId14" w:history="1">
        <w:r w:rsidRPr="007F0F4C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2.1</w:t>
        </w:r>
      </w:hyperlink>
      <w:r w:rsidRPr="007F0F4C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свидетельствует о виновности юридического лица в совершении вмененного административного правонарушения. </w:t>
      </w:r>
    </w:p>
    <w:p w:rsidR="001E55FF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0F4C" w:rsidR="00E64DF3">
        <w:rPr>
          <w:rFonts w:ascii="Times New Roman" w:hAnsi="Times New Roman" w:cs="Times New Roman"/>
          <w:sz w:val="28"/>
          <w:szCs w:val="28"/>
        </w:rPr>
        <w:t xml:space="preserve"> </w:t>
      </w:r>
      <w:r w:rsidRPr="007F0F4C">
        <w:rPr>
          <w:rFonts w:ascii="Times New Roman" w:hAnsi="Times New Roman" w:cs="Times New Roman"/>
          <w:sz w:val="28"/>
          <w:szCs w:val="28"/>
        </w:rPr>
        <w:t>Таким образом, исследованными в судебном заседании доказательствами и материалами дела об административном пра</w:t>
      </w:r>
      <w:r w:rsidRPr="007F0F4C" w:rsidR="00FA21C7">
        <w:rPr>
          <w:rFonts w:ascii="Times New Roman" w:hAnsi="Times New Roman" w:cs="Times New Roman"/>
          <w:sz w:val="28"/>
          <w:szCs w:val="28"/>
        </w:rPr>
        <w:t>вонарушении подтверждается вина</w:t>
      </w:r>
      <w:r w:rsidRPr="007F0F4C" w:rsidR="00575F26">
        <w:rPr>
          <w:rFonts w:ascii="Times New Roman" w:hAnsi="Times New Roman" w:cs="Times New Roman"/>
          <w:sz w:val="28"/>
          <w:szCs w:val="28"/>
        </w:rPr>
        <w:t xml:space="preserve"> ООО «КОМПЛЕКС КОММУНАЛЬНЫХ ПЛАТЕЖЕЙ» </w:t>
      </w:r>
      <w:r w:rsidRPr="007F0F4C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ч. </w:t>
      </w:r>
      <w:r w:rsidRPr="007F0F4C" w:rsidR="00FA21C7">
        <w:rPr>
          <w:rFonts w:ascii="Times New Roman" w:hAnsi="Times New Roman" w:cs="Times New Roman"/>
          <w:sz w:val="28"/>
          <w:szCs w:val="28"/>
        </w:rPr>
        <w:t>2</w:t>
      </w:r>
      <w:r w:rsidRPr="007F0F4C">
        <w:rPr>
          <w:rFonts w:ascii="Times New Roman" w:hAnsi="Times New Roman" w:cs="Times New Roman"/>
          <w:sz w:val="28"/>
          <w:szCs w:val="28"/>
        </w:rPr>
        <w:t xml:space="preserve"> ст. </w:t>
      </w:r>
      <w:r w:rsidRPr="007F0F4C">
        <w:rPr>
          <w:rFonts w:ascii="Times New Roman" w:hAnsi="Times New Roman" w:cs="Times New Roman"/>
          <w:sz w:val="28"/>
          <w:szCs w:val="28"/>
        </w:rPr>
        <w:t>19.4.1</w:t>
      </w:r>
      <w:r w:rsidRPr="007F0F4C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6B1C9D" w:rsidRPr="007F0F4C" w:rsidP="006B1C9D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F0F4C">
        <w:rPr>
          <w:sz w:val="28"/>
          <w:szCs w:val="28"/>
        </w:rPr>
        <w:t>Учитывая изложенное, миров</w:t>
      </w:r>
      <w:r w:rsidRPr="007F0F4C" w:rsidR="00565D92">
        <w:rPr>
          <w:sz w:val="28"/>
          <w:szCs w:val="28"/>
        </w:rPr>
        <w:t xml:space="preserve">ой судья </w:t>
      </w:r>
      <w:r w:rsidRPr="007F0F4C">
        <w:rPr>
          <w:sz w:val="28"/>
          <w:szCs w:val="28"/>
        </w:rPr>
        <w:t>квалифицирует</w:t>
      </w:r>
      <w:r w:rsidRPr="007F0F4C" w:rsidR="00FA21C7">
        <w:rPr>
          <w:sz w:val="28"/>
          <w:szCs w:val="28"/>
        </w:rPr>
        <w:t xml:space="preserve"> действия</w:t>
      </w:r>
      <w:r w:rsidRPr="007F0F4C" w:rsidR="00575F26">
        <w:rPr>
          <w:sz w:val="28"/>
          <w:szCs w:val="28"/>
        </w:rPr>
        <w:t xml:space="preserve"> ООО «КОМПЛЕКС КОММУНАЛЬНЫХ ПЛАТЕЖЕЙ» </w:t>
      </w:r>
      <w:r w:rsidRPr="007F0F4C">
        <w:rPr>
          <w:sz w:val="28"/>
          <w:szCs w:val="28"/>
        </w:rPr>
        <w:t xml:space="preserve">по </w:t>
      </w:r>
      <w:r w:rsidRPr="007F0F4C" w:rsidR="00AF06C9">
        <w:rPr>
          <w:sz w:val="28"/>
          <w:szCs w:val="28"/>
        </w:rPr>
        <w:t xml:space="preserve">ч. </w:t>
      </w:r>
      <w:r w:rsidRPr="007F0F4C" w:rsidR="00FA21C7">
        <w:rPr>
          <w:sz w:val="28"/>
          <w:szCs w:val="28"/>
        </w:rPr>
        <w:t>2</w:t>
      </w:r>
      <w:r w:rsidRPr="007F0F4C" w:rsidR="00AF06C9">
        <w:rPr>
          <w:sz w:val="28"/>
          <w:szCs w:val="28"/>
        </w:rPr>
        <w:t xml:space="preserve"> ст. 19.4.1 </w:t>
      </w:r>
      <w:r w:rsidRPr="007F0F4C">
        <w:rPr>
          <w:sz w:val="28"/>
          <w:szCs w:val="28"/>
        </w:rPr>
        <w:t>КоАП РФ</w:t>
      </w:r>
      <w:r w:rsidRPr="007F0F4C">
        <w:rPr>
          <w:sz w:val="28"/>
          <w:szCs w:val="28"/>
        </w:rPr>
        <w:t xml:space="preserve"> - действия (бездействие), направленные на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</w:t>
      </w:r>
      <w:hyperlink r:id="rId15" w:history="1">
        <w:r w:rsidRPr="007F0F4C">
          <w:rPr>
            <w:rStyle w:val="Hyperlink"/>
            <w:color w:val="auto"/>
            <w:sz w:val="28"/>
            <w:szCs w:val="28"/>
            <w:u w:val="none"/>
          </w:rPr>
          <w:t>частью 4 статьи 14.24</w:t>
        </w:r>
      </w:hyperlink>
      <w:r w:rsidRPr="007F0F4C">
        <w:rPr>
          <w:sz w:val="28"/>
          <w:szCs w:val="28"/>
        </w:rPr>
        <w:t xml:space="preserve">, </w:t>
      </w:r>
      <w:hyperlink r:id="rId16" w:history="1">
        <w:r w:rsidRPr="007F0F4C">
          <w:rPr>
            <w:rStyle w:val="Hyperlink"/>
            <w:color w:val="auto"/>
            <w:sz w:val="28"/>
            <w:szCs w:val="28"/>
            <w:u w:val="none"/>
          </w:rPr>
          <w:t>частью 9 статьи 15.29</w:t>
        </w:r>
      </w:hyperlink>
      <w:r w:rsidRPr="007F0F4C">
        <w:rPr>
          <w:sz w:val="28"/>
          <w:szCs w:val="28"/>
        </w:rPr>
        <w:t xml:space="preserve">, </w:t>
      </w:r>
      <w:hyperlink r:id="rId17" w:history="1">
        <w:r w:rsidRPr="007F0F4C">
          <w:rPr>
            <w:rStyle w:val="Hyperlink"/>
            <w:color w:val="auto"/>
            <w:sz w:val="28"/>
            <w:szCs w:val="28"/>
            <w:u w:val="none"/>
          </w:rPr>
          <w:t>статьями 19.4.2</w:t>
        </w:r>
      </w:hyperlink>
      <w:r w:rsidRPr="007F0F4C">
        <w:rPr>
          <w:sz w:val="28"/>
          <w:szCs w:val="28"/>
        </w:rPr>
        <w:t xml:space="preserve"> и </w:t>
      </w:r>
      <w:hyperlink r:id="rId18" w:history="1">
        <w:r w:rsidRPr="007F0F4C">
          <w:rPr>
            <w:rStyle w:val="Hyperlink"/>
            <w:color w:val="auto"/>
            <w:sz w:val="28"/>
            <w:szCs w:val="28"/>
            <w:u w:val="none"/>
          </w:rPr>
          <w:t>19.4.3</w:t>
        </w:r>
      </w:hyperlink>
      <w:r w:rsidRPr="007F0F4C">
        <w:rPr>
          <w:sz w:val="28"/>
          <w:szCs w:val="28"/>
        </w:rPr>
        <w:t xml:space="preserve"> настоящего Кодекса</w:t>
      </w:r>
    </w:p>
    <w:p w:rsidR="008E7230" w:rsidRPr="007F0F4C" w:rsidP="009C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 </w:t>
      </w:r>
      <w:r w:rsidRPr="007F0F4C" w:rsidR="009B221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F0F4C">
        <w:rPr>
          <w:rFonts w:ascii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степень общественной опасности де</w:t>
      </w:r>
      <w:r w:rsidRPr="007F0F4C" w:rsidR="00FA21C7">
        <w:rPr>
          <w:rFonts w:ascii="Times New Roman" w:hAnsi="Times New Roman" w:cs="Times New Roman"/>
          <w:sz w:val="28"/>
          <w:szCs w:val="28"/>
        </w:rPr>
        <w:t>яния, данные о юридическом лице</w:t>
      </w:r>
      <w:r w:rsidRPr="007F0F4C" w:rsidR="00575F26">
        <w:rPr>
          <w:rFonts w:ascii="Times New Roman" w:hAnsi="Times New Roman" w:cs="Times New Roman"/>
          <w:sz w:val="28"/>
          <w:szCs w:val="28"/>
        </w:rPr>
        <w:t xml:space="preserve"> ООО «</w:t>
      </w:r>
      <w:r w:rsidRPr="007F0F4C" w:rsidR="00FA21C7">
        <w:rPr>
          <w:rFonts w:ascii="Times New Roman" w:hAnsi="Times New Roman" w:cs="Times New Roman"/>
          <w:sz w:val="28"/>
          <w:szCs w:val="28"/>
        </w:rPr>
        <w:t xml:space="preserve">КОМПЛЕКС КОММУНАЛЬНЫХ ПЛАТЕЖЕЙ», устранение нарушений на момент рассмотрения дела, </w:t>
      </w:r>
      <w:r w:rsidRPr="007F0F4C">
        <w:rPr>
          <w:rFonts w:ascii="Times New Roman" w:hAnsi="Times New Roman" w:cs="Times New Roman"/>
          <w:sz w:val="28"/>
          <w:szCs w:val="28"/>
        </w:rPr>
        <w:t>и с учетом обстоятельств совершенного правонарушения полагает, что юридическому лицу подлежит назначению наказание в виде административного штрафа.</w:t>
      </w:r>
    </w:p>
    <w:p w:rsidR="008747F3" w:rsidRPr="007F0F4C" w:rsidP="009C1C3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  На основании изложенного, руководствуясь п. 1 ч. 1 ст. 29.9, ст. 29.10, ст.29.11 </w:t>
      </w:r>
      <w:r w:rsidRPr="007F0F4C">
        <w:rPr>
          <w:rFonts w:ascii="Times New Roman" w:hAnsi="Times New Roman" w:cs="Times New Roman"/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7F0F4C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1E55FF" w:rsidRPr="007F0F4C" w:rsidP="009C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55FF" w:rsidRPr="007F0F4C" w:rsidP="009C1C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>постановил:</w:t>
      </w:r>
    </w:p>
    <w:p w:rsidR="001E55FF" w:rsidRPr="007F0F4C" w:rsidP="009C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AE5" w:rsidRPr="007F0F4C" w:rsidP="009C1C31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>ООО «КОМПЛЕКС КОММУНАЛЬНЫХ ПЛАТЕЖЕЙ»</w:t>
      </w:r>
      <w:r w:rsidRPr="007F0F4C">
        <w:rPr>
          <w:sz w:val="28"/>
          <w:szCs w:val="28"/>
        </w:rPr>
        <w:t xml:space="preserve"> </w:t>
      </w:r>
      <w:r w:rsidRPr="007F0F4C">
        <w:rPr>
          <w:rFonts w:ascii="Times New Roman" w:hAnsi="Times New Roman" w:cs="Times New Roman"/>
          <w:sz w:val="28"/>
          <w:szCs w:val="28"/>
        </w:rPr>
        <w:t>признать виновной в совершении правонарушения предусмотренного ч.</w:t>
      </w:r>
      <w:r w:rsidRPr="007F0F4C" w:rsidR="00FA21C7">
        <w:rPr>
          <w:rFonts w:ascii="Times New Roman" w:hAnsi="Times New Roman" w:cs="Times New Roman"/>
          <w:sz w:val="28"/>
          <w:szCs w:val="28"/>
        </w:rPr>
        <w:t>2</w:t>
      </w:r>
      <w:r w:rsidRPr="007F0F4C">
        <w:rPr>
          <w:rFonts w:ascii="Times New Roman" w:hAnsi="Times New Roman" w:cs="Times New Roman"/>
          <w:sz w:val="28"/>
          <w:szCs w:val="28"/>
        </w:rPr>
        <w:t xml:space="preserve"> ст. </w:t>
      </w:r>
      <w:r w:rsidRPr="007F0F4C" w:rsidR="008E7230">
        <w:rPr>
          <w:rFonts w:ascii="Times New Roman" w:hAnsi="Times New Roman" w:cs="Times New Roman"/>
          <w:sz w:val="28"/>
          <w:szCs w:val="28"/>
        </w:rPr>
        <w:t>19.4.1</w:t>
      </w:r>
      <w:r w:rsidRPr="007F0F4C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Pr="007F0F4C">
        <w:rPr>
          <w:rFonts w:ascii="Times New Roman" w:hAnsi="Times New Roman" w:cs="Times New Roman"/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7F0F4C">
        <w:rPr>
          <w:rFonts w:ascii="Times New Roman" w:hAnsi="Times New Roman" w:cs="Times New Roman"/>
          <w:sz w:val="28"/>
          <w:szCs w:val="28"/>
        </w:rPr>
        <w:t xml:space="preserve"> </w:t>
      </w:r>
      <w:r w:rsidRPr="007F0F4C" w:rsidR="008E7230">
        <w:rPr>
          <w:rFonts w:ascii="Times New Roman" w:hAnsi="Times New Roman" w:cs="Times New Roman"/>
          <w:sz w:val="28"/>
          <w:szCs w:val="28"/>
        </w:rPr>
        <w:t>и</w:t>
      </w:r>
      <w:r w:rsidRPr="007F0F4C">
        <w:rPr>
          <w:rFonts w:ascii="Times New Roman" w:hAnsi="Times New Roman" w:cs="Times New Roman"/>
          <w:sz w:val="28"/>
          <w:szCs w:val="28"/>
        </w:rPr>
        <w:t xml:space="preserve"> назначить наказание в виде административного штрафа в размере </w:t>
      </w:r>
      <w:r w:rsidRPr="007F0F4C" w:rsidR="00FA21C7">
        <w:rPr>
          <w:rFonts w:ascii="Times New Roman" w:hAnsi="Times New Roman" w:cs="Times New Roman"/>
          <w:sz w:val="28"/>
          <w:szCs w:val="28"/>
        </w:rPr>
        <w:t>20000</w:t>
      </w:r>
      <w:r w:rsidRPr="007F0F4C" w:rsidR="008E7230">
        <w:rPr>
          <w:rFonts w:ascii="Times New Roman" w:hAnsi="Times New Roman" w:cs="Times New Roman"/>
          <w:sz w:val="28"/>
          <w:szCs w:val="28"/>
        </w:rPr>
        <w:t xml:space="preserve"> </w:t>
      </w:r>
      <w:r w:rsidRPr="007F0F4C">
        <w:rPr>
          <w:rFonts w:ascii="Times New Roman" w:hAnsi="Times New Roman" w:cs="Times New Roman"/>
          <w:sz w:val="28"/>
          <w:szCs w:val="28"/>
        </w:rPr>
        <w:t>(</w:t>
      </w:r>
      <w:r w:rsidRPr="007F0F4C" w:rsidR="00FA21C7">
        <w:rPr>
          <w:rFonts w:ascii="Times New Roman" w:hAnsi="Times New Roman" w:cs="Times New Roman"/>
          <w:sz w:val="28"/>
          <w:szCs w:val="28"/>
        </w:rPr>
        <w:t>двадцать</w:t>
      </w:r>
      <w:r w:rsidRPr="007F0F4C">
        <w:rPr>
          <w:rFonts w:ascii="Times New Roman" w:hAnsi="Times New Roman" w:cs="Times New Roman"/>
          <w:sz w:val="28"/>
          <w:szCs w:val="28"/>
        </w:rPr>
        <w:t xml:space="preserve"> тысяч) рублей.</w:t>
      </w:r>
    </w:p>
    <w:p w:rsidR="00B84AE5" w:rsidRPr="007F0F4C" w:rsidP="009C1C31">
      <w:pPr>
        <w:pStyle w:val="a9"/>
        <w:tabs>
          <w:tab w:val="left" w:pos="3764"/>
        </w:tabs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           </w:t>
      </w:r>
      <w:r w:rsidRPr="007F0F4C">
        <w:rPr>
          <w:sz w:val="28"/>
          <w:szCs w:val="28"/>
        </w:rPr>
        <w:t xml:space="preserve">Штраф перечислить на расчетный счет: </w:t>
      </w:r>
      <w:r w:rsidRPr="007F0F4C">
        <w:rPr>
          <w:sz w:val="28"/>
          <w:szCs w:val="28"/>
        </w:rPr>
        <w:t>ИНН 8601О11604, КПП 8601О1001 УФК по Ханты-Мансийскому автономному округу- Югре (</w:t>
      </w:r>
      <w:r w:rsidRPr="007F0F4C">
        <w:rPr>
          <w:sz w:val="28"/>
          <w:szCs w:val="28"/>
        </w:rPr>
        <w:t>Жилстройнадзор</w:t>
      </w:r>
      <w:r w:rsidRPr="007F0F4C">
        <w:rPr>
          <w:sz w:val="28"/>
          <w:szCs w:val="28"/>
        </w:rPr>
        <w:t xml:space="preserve"> Югры, л/с 04872005650) Банк получателя: РКЦ Ханты-Мансийск//УФК по Ханты-Мансийскому автономному округу - Югре г. Ханты-Мансийск БИК: 007162163 Единый казначейский счет </w:t>
      </w:r>
      <w:r w:rsidRPr="007F0F4C">
        <w:rPr>
          <w:iCs/>
          <w:w w:val="91"/>
          <w:sz w:val="28"/>
          <w:szCs w:val="28"/>
        </w:rPr>
        <w:t xml:space="preserve">№ </w:t>
      </w:r>
      <w:r w:rsidRPr="007F0F4C">
        <w:rPr>
          <w:sz w:val="28"/>
          <w:szCs w:val="28"/>
        </w:rPr>
        <w:t xml:space="preserve">40102810245370000007 Казначейский счет </w:t>
      </w:r>
      <w:r w:rsidRPr="007F0F4C">
        <w:rPr>
          <w:iCs/>
          <w:w w:val="91"/>
          <w:sz w:val="28"/>
          <w:szCs w:val="28"/>
        </w:rPr>
        <w:t>№</w:t>
      </w:r>
      <w:r w:rsidRPr="007F0F4C">
        <w:rPr>
          <w:i/>
          <w:iCs/>
          <w:w w:val="91"/>
          <w:sz w:val="28"/>
          <w:szCs w:val="28"/>
        </w:rPr>
        <w:t xml:space="preserve"> </w:t>
      </w:r>
      <w:r w:rsidRPr="007F0F4C">
        <w:rPr>
          <w:sz w:val="28"/>
          <w:szCs w:val="28"/>
        </w:rPr>
        <w:t xml:space="preserve">03100643000000018700 ОКТМО: 71871000 Код бюджетной классификации: 420 1 16 01193 01 0401 </w:t>
      </w:r>
      <w:r w:rsidRPr="007F0F4C">
        <w:rPr>
          <w:sz w:val="28"/>
          <w:szCs w:val="28"/>
        </w:rPr>
        <w:t xml:space="preserve">140 УИН </w:t>
      </w:r>
      <w:r w:rsidRPr="007F0F4C">
        <w:rPr>
          <w:bCs/>
          <w:sz w:val="28"/>
          <w:szCs w:val="28"/>
        </w:rPr>
        <w:t xml:space="preserve">2008616010628861601001 </w:t>
      </w:r>
      <w:r w:rsidRPr="007F0F4C">
        <w:rPr>
          <w:sz w:val="28"/>
          <w:szCs w:val="28"/>
        </w:rPr>
        <w:t xml:space="preserve">Назначение платежа: «Административный штраф по Постановлению № </w:t>
      </w:r>
      <w:r w:rsidRPr="007F0F4C">
        <w:rPr>
          <w:rFonts w:ascii="Arial" w:hAnsi="Arial" w:cs="Arial"/>
          <w:sz w:val="28"/>
          <w:szCs w:val="28"/>
        </w:rPr>
        <w:t xml:space="preserve"> </w:t>
      </w:r>
      <w:r w:rsidRPr="007F0F4C">
        <w:rPr>
          <w:sz w:val="28"/>
          <w:szCs w:val="28"/>
        </w:rPr>
        <w:t xml:space="preserve">от   за......................................... » </w:t>
      </w:r>
      <w:r w:rsidRPr="007F0F4C">
        <w:rPr>
          <w:sz w:val="28"/>
          <w:szCs w:val="28"/>
        </w:rPr>
        <w:t xml:space="preserve">в течение шестидесяти дней со дня вступления постановления в законную силу, </w:t>
      </w:r>
      <w:r w:rsidRPr="007F0F4C">
        <w:rPr>
          <w:spacing w:val="-6"/>
          <w:sz w:val="28"/>
          <w:szCs w:val="28"/>
        </w:rPr>
        <w:t>либо со дня истечения срока отсрочки или срока рассрочки, предусмотренных статьей  31.5 КоАП РФ</w:t>
      </w:r>
      <w:r w:rsidRPr="007F0F4C">
        <w:rPr>
          <w:sz w:val="28"/>
          <w:szCs w:val="28"/>
        </w:rPr>
        <w:t xml:space="preserve">. </w:t>
      </w:r>
    </w:p>
    <w:p w:rsidR="00B84AE5" w:rsidRPr="007F0F4C" w:rsidP="009C1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Разъяснить, что </w:t>
      </w:r>
      <w:r w:rsidRPr="007F0F4C" w:rsidR="009C1C31">
        <w:rPr>
          <w:rFonts w:ascii="Times New Roman" w:hAnsi="Times New Roman" w:cs="Times New Roman"/>
          <w:sz w:val="28"/>
          <w:szCs w:val="28"/>
        </w:rPr>
        <w:t>в соответствии с п.1.3 ст. 32.2 КоАП РФ, при уплате административного штрафа лицом, привлеченным к административное ответственности,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84AE5" w:rsidRPr="007F0F4C" w:rsidP="009C1C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Копию документа, свидетельствующего об уплате административного штрафа, необходимо представить в суд по адресу: ХМАО – Югры Кондинский район, </w:t>
      </w:r>
      <w:r w:rsidRPr="007F0F4C">
        <w:rPr>
          <w:sz w:val="28"/>
          <w:szCs w:val="28"/>
        </w:rPr>
        <w:t>пгт.Междуреченский</w:t>
      </w:r>
      <w:r w:rsidRPr="007F0F4C">
        <w:rPr>
          <w:sz w:val="28"/>
          <w:szCs w:val="28"/>
        </w:rPr>
        <w:t xml:space="preserve"> </w:t>
      </w:r>
      <w:r w:rsidRPr="007F0F4C">
        <w:rPr>
          <w:sz w:val="28"/>
          <w:szCs w:val="28"/>
        </w:rPr>
        <w:t>ул.П.Лумумбы</w:t>
      </w:r>
      <w:r w:rsidRPr="007F0F4C">
        <w:rPr>
          <w:sz w:val="28"/>
          <w:szCs w:val="28"/>
        </w:rPr>
        <w:t>, д.2/1, телефон/факс 8(34677) 32-497.</w:t>
      </w:r>
    </w:p>
    <w:p w:rsidR="00B84AE5" w:rsidRPr="007F0F4C" w:rsidP="009C1C31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F0F4C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19" w:anchor="/document/12125267/entry/202501" w:history="1">
        <w:r w:rsidRPr="007F0F4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7F0F4C">
        <w:rPr>
          <w:sz w:val="28"/>
          <w:szCs w:val="28"/>
        </w:rPr>
        <w:t xml:space="preserve"> Кодекса РФ об административных правонарушениях.</w:t>
      </w:r>
    </w:p>
    <w:p w:rsidR="00B84AE5" w:rsidRPr="007F0F4C" w:rsidP="009C1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Pr="007F0F4C" w:rsidR="009C1C31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7F0F4C">
        <w:rPr>
          <w:rFonts w:ascii="Times New Roman" w:hAnsi="Times New Roman" w:cs="Times New Roman"/>
          <w:sz w:val="28"/>
          <w:szCs w:val="28"/>
        </w:rPr>
        <w:t xml:space="preserve">со дня вручения или получения копии настоящего постановления в Кондинский районный суд </w:t>
      </w:r>
      <w:r w:rsidRPr="007F0F4C" w:rsidR="00334CF7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 w:rsidRPr="007F0F4C">
        <w:rPr>
          <w:rFonts w:ascii="Times New Roman" w:hAnsi="Times New Roman" w:cs="Times New Roman"/>
          <w:sz w:val="28"/>
          <w:szCs w:val="28"/>
        </w:rPr>
        <w:t xml:space="preserve">путем подачи жалобы через мирового судью судебного участка № </w:t>
      </w:r>
      <w:r w:rsidRPr="007F0F4C" w:rsidR="005B404C">
        <w:rPr>
          <w:rFonts w:ascii="Times New Roman" w:hAnsi="Times New Roman" w:cs="Times New Roman"/>
          <w:sz w:val="28"/>
          <w:szCs w:val="28"/>
        </w:rPr>
        <w:t>2</w:t>
      </w:r>
      <w:r w:rsidRPr="007F0F4C">
        <w:rPr>
          <w:rFonts w:ascii="Times New Roman" w:hAnsi="Times New Roman" w:cs="Times New Roman"/>
          <w:sz w:val="28"/>
          <w:szCs w:val="28"/>
        </w:rPr>
        <w:t xml:space="preserve">  Кондинского</w:t>
      </w:r>
      <w:r w:rsidRPr="007F0F4C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</w:t>
      </w:r>
      <w:r w:rsidRPr="007F0F4C" w:rsidR="005B404C">
        <w:rPr>
          <w:rFonts w:ascii="Times New Roman" w:hAnsi="Times New Roman" w:cs="Times New Roman"/>
          <w:sz w:val="28"/>
          <w:szCs w:val="28"/>
        </w:rPr>
        <w:t>ского автономного округа – Югры</w:t>
      </w:r>
      <w:r w:rsidRPr="007F0F4C">
        <w:rPr>
          <w:rFonts w:ascii="Times New Roman" w:hAnsi="Times New Roman" w:cs="Times New Roman"/>
          <w:sz w:val="28"/>
          <w:szCs w:val="28"/>
        </w:rPr>
        <w:t>.</w:t>
      </w:r>
    </w:p>
    <w:p w:rsidR="00334CF7" w:rsidRPr="007F0F4C" w:rsidP="009C1C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84AE5" w:rsidRPr="007F0F4C" w:rsidP="009C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C31" w:rsidRPr="007F0F4C" w:rsidP="009C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B84AE5" w:rsidRPr="007F0F4C" w:rsidP="009C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0F4C">
        <w:rPr>
          <w:rFonts w:ascii="Times New Roman" w:hAnsi="Times New Roman" w:cs="Times New Roman"/>
          <w:sz w:val="28"/>
          <w:szCs w:val="28"/>
        </w:rPr>
        <w:t xml:space="preserve">судебного участка № </w:t>
      </w:r>
      <w:r w:rsidRPr="007F0F4C" w:rsidR="00BA06F2">
        <w:rPr>
          <w:rFonts w:ascii="Times New Roman" w:hAnsi="Times New Roman" w:cs="Times New Roman"/>
          <w:sz w:val="28"/>
          <w:szCs w:val="28"/>
        </w:rPr>
        <w:t>2</w:t>
      </w:r>
      <w:r w:rsidRPr="007F0F4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F0F4C" w:rsidR="00BA06F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F0F4C" w:rsidR="009C1C3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7F0F4C" w:rsidR="00BA06F2">
        <w:rPr>
          <w:rFonts w:ascii="Times New Roman" w:hAnsi="Times New Roman" w:cs="Times New Roman"/>
          <w:sz w:val="28"/>
          <w:szCs w:val="28"/>
        </w:rPr>
        <w:t>Е.Н. Черногрицкая</w:t>
      </w:r>
    </w:p>
    <w:p w:rsidR="009E484C" w:rsidRPr="007F0F4C" w:rsidP="009C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7CFA" w:rsidRPr="007F0F4C" w:rsidP="009C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7230" w:rsidRPr="007F0F4C" w:rsidP="009C1C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7F0F4C">
      <w:footerReference w:type="defaul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811562"/>
      <w:docPartObj>
        <w:docPartGallery w:val="Page Numbers (Bottom of Page)"/>
        <w:docPartUnique/>
      </w:docPartObj>
    </w:sdtPr>
    <w:sdtContent>
      <w:p w:rsidR="008E7230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6641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E723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C4"/>
    <w:rsid w:val="000014DB"/>
    <w:rsid w:val="00004270"/>
    <w:rsid w:val="000206EA"/>
    <w:rsid w:val="00022663"/>
    <w:rsid w:val="0002757C"/>
    <w:rsid w:val="00036382"/>
    <w:rsid w:val="000419C7"/>
    <w:rsid w:val="00041C6F"/>
    <w:rsid w:val="00042521"/>
    <w:rsid w:val="000559A2"/>
    <w:rsid w:val="00056F89"/>
    <w:rsid w:val="0005700B"/>
    <w:rsid w:val="00073A1C"/>
    <w:rsid w:val="000911E0"/>
    <w:rsid w:val="000D6977"/>
    <w:rsid w:val="000F0BCB"/>
    <w:rsid w:val="0010606E"/>
    <w:rsid w:val="0011599D"/>
    <w:rsid w:val="00123C4D"/>
    <w:rsid w:val="001273B4"/>
    <w:rsid w:val="00132AD7"/>
    <w:rsid w:val="00161F97"/>
    <w:rsid w:val="00164260"/>
    <w:rsid w:val="001747E4"/>
    <w:rsid w:val="001A0CB1"/>
    <w:rsid w:val="001A3C4B"/>
    <w:rsid w:val="001A4F33"/>
    <w:rsid w:val="001B1344"/>
    <w:rsid w:val="001B79B7"/>
    <w:rsid w:val="001C488F"/>
    <w:rsid w:val="001D3B72"/>
    <w:rsid w:val="001E2884"/>
    <w:rsid w:val="001E55FF"/>
    <w:rsid w:val="001E7B8C"/>
    <w:rsid w:val="001F7187"/>
    <w:rsid w:val="001F7290"/>
    <w:rsid w:val="00200151"/>
    <w:rsid w:val="002167C9"/>
    <w:rsid w:val="00256FA8"/>
    <w:rsid w:val="0026573A"/>
    <w:rsid w:val="002755F2"/>
    <w:rsid w:val="00280AF4"/>
    <w:rsid w:val="00281D04"/>
    <w:rsid w:val="002879F8"/>
    <w:rsid w:val="00292C56"/>
    <w:rsid w:val="002A1B9A"/>
    <w:rsid w:val="002B6529"/>
    <w:rsid w:val="002B7701"/>
    <w:rsid w:val="002B7E0A"/>
    <w:rsid w:val="002C0273"/>
    <w:rsid w:val="002C33DA"/>
    <w:rsid w:val="002E0EE0"/>
    <w:rsid w:val="002E1736"/>
    <w:rsid w:val="002F2CC4"/>
    <w:rsid w:val="002F2D8F"/>
    <w:rsid w:val="002F6F68"/>
    <w:rsid w:val="002F7906"/>
    <w:rsid w:val="00302CBF"/>
    <w:rsid w:val="00311490"/>
    <w:rsid w:val="00314AC0"/>
    <w:rsid w:val="00316D8D"/>
    <w:rsid w:val="00334CF7"/>
    <w:rsid w:val="00334DEF"/>
    <w:rsid w:val="00336F04"/>
    <w:rsid w:val="00351CAE"/>
    <w:rsid w:val="003539C7"/>
    <w:rsid w:val="0039177F"/>
    <w:rsid w:val="00394027"/>
    <w:rsid w:val="003A6B14"/>
    <w:rsid w:val="003B130A"/>
    <w:rsid w:val="003B6B7C"/>
    <w:rsid w:val="003D2090"/>
    <w:rsid w:val="003D2E61"/>
    <w:rsid w:val="003D7A5A"/>
    <w:rsid w:val="003E38E9"/>
    <w:rsid w:val="003E411E"/>
    <w:rsid w:val="003F0452"/>
    <w:rsid w:val="004041DE"/>
    <w:rsid w:val="004103FF"/>
    <w:rsid w:val="004108ED"/>
    <w:rsid w:val="00424380"/>
    <w:rsid w:val="00431792"/>
    <w:rsid w:val="0043377A"/>
    <w:rsid w:val="0043515C"/>
    <w:rsid w:val="004360E5"/>
    <w:rsid w:val="004400DE"/>
    <w:rsid w:val="00442705"/>
    <w:rsid w:val="00445534"/>
    <w:rsid w:val="004503DC"/>
    <w:rsid w:val="00474442"/>
    <w:rsid w:val="0048493E"/>
    <w:rsid w:val="00494C70"/>
    <w:rsid w:val="004A25CA"/>
    <w:rsid w:val="004A5465"/>
    <w:rsid w:val="004D3B27"/>
    <w:rsid w:val="004D5DA0"/>
    <w:rsid w:val="004D738C"/>
    <w:rsid w:val="004E5B2A"/>
    <w:rsid w:val="0050182C"/>
    <w:rsid w:val="00503D52"/>
    <w:rsid w:val="005127C6"/>
    <w:rsid w:val="0052717D"/>
    <w:rsid w:val="005402F3"/>
    <w:rsid w:val="00541116"/>
    <w:rsid w:val="005430AF"/>
    <w:rsid w:val="00544B66"/>
    <w:rsid w:val="00544DB4"/>
    <w:rsid w:val="00565D92"/>
    <w:rsid w:val="005672D5"/>
    <w:rsid w:val="00575F26"/>
    <w:rsid w:val="00577DB0"/>
    <w:rsid w:val="00587B57"/>
    <w:rsid w:val="00587B9B"/>
    <w:rsid w:val="005956B6"/>
    <w:rsid w:val="005B404C"/>
    <w:rsid w:val="005C2AAB"/>
    <w:rsid w:val="005E5577"/>
    <w:rsid w:val="005E6FFA"/>
    <w:rsid w:val="005F0D39"/>
    <w:rsid w:val="005F29B3"/>
    <w:rsid w:val="005F311F"/>
    <w:rsid w:val="0061553A"/>
    <w:rsid w:val="006273A2"/>
    <w:rsid w:val="00635195"/>
    <w:rsid w:val="0063588E"/>
    <w:rsid w:val="006469A5"/>
    <w:rsid w:val="00651480"/>
    <w:rsid w:val="0065262A"/>
    <w:rsid w:val="0066431C"/>
    <w:rsid w:val="00683F27"/>
    <w:rsid w:val="006905FB"/>
    <w:rsid w:val="006A0C3A"/>
    <w:rsid w:val="006A1741"/>
    <w:rsid w:val="006B188C"/>
    <w:rsid w:val="006B1C9D"/>
    <w:rsid w:val="006B3F14"/>
    <w:rsid w:val="006B4469"/>
    <w:rsid w:val="006C6C4F"/>
    <w:rsid w:val="006D67A6"/>
    <w:rsid w:val="006E2658"/>
    <w:rsid w:val="006F1459"/>
    <w:rsid w:val="006F5728"/>
    <w:rsid w:val="006F57D6"/>
    <w:rsid w:val="006F759B"/>
    <w:rsid w:val="007000FE"/>
    <w:rsid w:val="00703179"/>
    <w:rsid w:val="00706539"/>
    <w:rsid w:val="0071577B"/>
    <w:rsid w:val="0071579B"/>
    <w:rsid w:val="007312A3"/>
    <w:rsid w:val="00731C96"/>
    <w:rsid w:val="0073315E"/>
    <w:rsid w:val="00733983"/>
    <w:rsid w:val="00744A8D"/>
    <w:rsid w:val="0074613B"/>
    <w:rsid w:val="00753B58"/>
    <w:rsid w:val="00765115"/>
    <w:rsid w:val="00767B86"/>
    <w:rsid w:val="00780FE4"/>
    <w:rsid w:val="00783A5F"/>
    <w:rsid w:val="00797DEC"/>
    <w:rsid w:val="007A6A07"/>
    <w:rsid w:val="007B470A"/>
    <w:rsid w:val="007E274B"/>
    <w:rsid w:val="007E4E2F"/>
    <w:rsid w:val="007E797D"/>
    <w:rsid w:val="007F0F4C"/>
    <w:rsid w:val="007F5323"/>
    <w:rsid w:val="007F5FD1"/>
    <w:rsid w:val="008010C1"/>
    <w:rsid w:val="00812BD0"/>
    <w:rsid w:val="00813144"/>
    <w:rsid w:val="0082599B"/>
    <w:rsid w:val="00834D99"/>
    <w:rsid w:val="008434CE"/>
    <w:rsid w:val="0084405B"/>
    <w:rsid w:val="00845105"/>
    <w:rsid w:val="00851F8A"/>
    <w:rsid w:val="00857CA8"/>
    <w:rsid w:val="00867875"/>
    <w:rsid w:val="008747F3"/>
    <w:rsid w:val="00884955"/>
    <w:rsid w:val="00886942"/>
    <w:rsid w:val="008B3DA3"/>
    <w:rsid w:val="008B6E16"/>
    <w:rsid w:val="008C0D0F"/>
    <w:rsid w:val="008C61F5"/>
    <w:rsid w:val="008E28B4"/>
    <w:rsid w:val="008E66D6"/>
    <w:rsid w:val="008E7230"/>
    <w:rsid w:val="008F1829"/>
    <w:rsid w:val="008F23EF"/>
    <w:rsid w:val="00922F2D"/>
    <w:rsid w:val="00927D67"/>
    <w:rsid w:val="009334E0"/>
    <w:rsid w:val="00940D27"/>
    <w:rsid w:val="00952A52"/>
    <w:rsid w:val="00997FF5"/>
    <w:rsid w:val="009A0D9A"/>
    <w:rsid w:val="009A5F68"/>
    <w:rsid w:val="009B15E8"/>
    <w:rsid w:val="009B2213"/>
    <w:rsid w:val="009B4CDE"/>
    <w:rsid w:val="009C1C31"/>
    <w:rsid w:val="009C4A89"/>
    <w:rsid w:val="009E13A5"/>
    <w:rsid w:val="009E1AB6"/>
    <w:rsid w:val="009E484C"/>
    <w:rsid w:val="00A034A3"/>
    <w:rsid w:val="00A15BB5"/>
    <w:rsid w:val="00A16F46"/>
    <w:rsid w:val="00A25179"/>
    <w:rsid w:val="00A25455"/>
    <w:rsid w:val="00A26904"/>
    <w:rsid w:val="00A26BCA"/>
    <w:rsid w:val="00A26E4A"/>
    <w:rsid w:val="00A43EC5"/>
    <w:rsid w:val="00A568C9"/>
    <w:rsid w:val="00A57B82"/>
    <w:rsid w:val="00A60F1A"/>
    <w:rsid w:val="00A6656E"/>
    <w:rsid w:val="00AA59A3"/>
    <w:rsid w:val="00AB6F38"/>
    <w:rsid w:val="00AD08EC"/>
    <w:rsid w:val="00AD549F"/>
    <w:rsid w:val="00AF06C9"/>
    <w:rsid w:val="00AF1576"/>
    <w:rsid w:val="00B069B9"/>
    <w:rsid w:val="00B3054C"/>
    <w:rsid w:val="00B33F6B"/>
    <w:rsid w:val="00B57AD5"/>
    <w:rsid w:val="00B66411"/>
    <w:rsid w:val="00B73A71"/>
    <w:rsid w:val="00B84AE5"/>
    <w:rsid w:val="00B92A16"/>
    <w:rsid w:val="00BA06F2"/>
    <w:rsid w:val="00BB40D0"/>
    <w:rsid w:val="00BB72A2"/>
    <w:rsid w:val="00BC0500"/>
    <w:rsid w:val="00BD4A86"/>
    <w:rsid w:val="00BD661A"/>
    <w:rsid w:val="00BE7062"/>
    <w:rsid w:val="00BF05DA"/>
    <w:rsid w:val="00BF5A06"/>
    <w:rsid w:val="00C05B04"/>
    <w:rsid w:val="00C11776"/>
    <w:rsid w:val="00C1584E"/>
    <w:rsid w:val="00C42DE8"/>
    <w:rsid w:val="00C4453B"/>
    <w:rsid w:val="00C65AB9"/>
    <w:rsid w:val="00C668CA"/>
    <w:rsid w:val="00C802BE"/>
    <w:rsid w:val="00C865CD"/>
    <w:rsid w:val="00C87E8A"/>
    <w:rsid w:val="00C90487"/>
    <w:rsid w:val="00CA30DD"/>
    <w:rsid w:val="00CC41DD"/>
    <w:rsid w:val="00CD3001"/>
    <w:rsid w:val="00CD6AEB"/>
    <w:rsid w:val="00CE6B87"/>
    <w:rsid w:val="00CE7D10"/>
    <w:rsid w:val="00CF3157"/>
    <w:rsid w:val="00CF672C"/>
    <w:rsid w:val="00D1638F"/>
    <w:rsid w:val="00D233D7"/>
    <w:rsid w:val="00D23D4A"/>
    <w:rsid w:val="00D56285"/>
    <w:rsid w:val="00D63153"/>
    <w:rsid w:val="00D66DD6"/>
    <w:rsid w:val="00D75843"/>
    <w:rsid w:val="00D84D8E"/>
    <w:rsid w:val="00D8570A"/>
    <w:rsid w:val="00D92A4E"/>
    <w:rsid w:val="00D9653B"/>
    <w:rsid w:val="00D96C27"/>
    <w:rsid w:val="00D977B1"/>
    <w:rsid w:val="00DC1E64"/>
    <w:rsid w:val="00DC447E"/>
    <w:rsid w:val="00DC76A3"/>
    <w:rsid w:val="00DD216F"/>
    <w:rsid w:val="00DE05AC"/>
    <w:rsid w:val="00DE18AE"/>
    <w:rsid w:val="00DE2F84"/>
    <w:rsid w:val="00DF7BAE"/>
    <w:rsid w:val="00E02EC8"/>
    <w:rsid w:val="00E3021B"/>
    <w:rsid w:val="00E34B71"/>
    <w:rsid w:val="00E3588B"/>
    <w:rsid w:val="00E37C2E"/>
    <w:rsid w:val="00E57CFA"/>
    <w:rsid w:val="00E64DF3"/>
    <w:rsid w:val="00E92B37"/>
    <w:rsid w:val="00E941EE"/>
    <w:rsid w:val="00E978FD"/>
    <w:rsid w:val="00EA0ACC"/>
    <w:rsid w:val="00EC5EC1"/>
    <w:rsid w:val="00ED0736"/>
    <w:rsid w:val="00EE0B1B"/>
    <w:rsid w:val="00EF57F2"/>
    <w:rsid w:val="00F010B7"/>
    <w:rsid w:val="00F13C0E"/>
    <w:rsid w:val="00F14D22"/>
    <w:rsid w:val="00F37EAB"/>
    <w:rsid w:val="00F4245A"/>
    <w:rsid w:val="00F501A1"/>
    <w:rsid w:val="00F63398"/>
    <w:rsid w:val="00F63799"/>
    <w:rsid w:val="00F6557A"/>
    <w:rsid w:val="00F72224"/>
    <w:rsid w:val="00F76127"/>
    <w:rsid w:val="00F77C2C"/>
    <w:rsid w:val="00F82029"/>
    <w:rsid w:val="00F90FC4"/>
    <w:rsid w:val="00F94063"/>
    <w:rsid w:val="00FA21C7"/>
    <w:rsid w:val="00FB18D4"/>
    <w:rsid w:val="00FB4A92"/>
    <w:rsid w:val="00FB6C9B"/>
    <w:rsid w:val="00FC3436"/>
    <w:rsid w:val="00FC3A44"/>
    <w:rsid w:val="00FC5CB1"/>
    <w:rsid w:val="00FE54C5"/>
    <w:rsid w:val="00FF5DCD"/>
    <w:rsid w:val="00FF6F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FCC6909-7F51-4931-8105-8B7D967A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F68"/>
  </w:style>
  <w:style w:type="paragraph" w:styleId="Heading1">
    <w:name w:val="heading 1"/>
    <w:basedOn w:val="Normal"/>
    <w:link w:val="1"/>
    <w:uiPriority w:val="9"/>
    <w:qFormat/>
    <w:rsid w:val="00CF6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72C"/>
    <w:rPr>
      <w:color w:val="0000FF"/>
      <w:u w:val="single"/>
    </w:rPr>
  </w:style>
  <w:style w:type="paragraph" w:customStyle="1" w:styleId="empty">
    <w:name w:val="empty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CF672C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CF6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Title">
    <w:name w:val="Title"/>
    <w:basedOn w:val="Normal"/>
    <w:link w:val="a"/>
    <w:qFormat/>
    <w:rsid w:val="00CF67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Название Знак"/>
    <w:basedOn w:val="DefaultParagraphFont"/>
    <w:link w:val="Title"/>
    <w:rsid w:val="00CF672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a0"/>
    <w:rsid w:val="00CF672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CF672C"/>
    <w:pPr>
      <w:spacing w:after="0" w:line="240" w:lineRule="auto"/>
      <w:ind w:left="4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CF672C"/>
  </w:style>
  <w:style w:type="character" w:customStyle="1" w:styleId="a1">
    <w:name w:val="Гипертекстовая ссылка"/>
    <w:basedOn w:val="DefaultParagraphFont"/>
    <w:uiPriority w:val="99"/>
    <w:rsid w:val="00022663"/>
    <w:rPr>
      <w:color w:val="106BBE"/>
    </w:rPr>
  </w:style>
  <w:style w:type="character" w:customStyle="1" w:styleId="a2">
    <w:name w:val="Цветовое выделение"/>
    <w:uiPriority w:val="99"/>
    <w:rsid w:val="00F14D22"/>
    <w:rPr>
      <w:b/>
      <w:bCs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F14D2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3D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D7A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5"/>
    <w:rsid w:val="00813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DefaultParagraphFont"/>
    <w:link w:val="BodyText"/>
    <w:rsid w:val="0081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rsid w:val="0081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FE54C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E54C5"/>
  </w:style>
  <w:style w:type="character" w:customStyle="1" w:styleId="apple-converted-space">
    <w:name w:val="apple-converted-space"/>
    <w:basedOn w:val="DefaultParagraphFont"/>
    <w:rsid w:val="00AA59A3"/>
  </w:style>
  <w:style w:type="paragraph" w:customStyle="1" w:styleId="a6">
    <w:name w:val="Заголовок статьи"/>
    <w:basedOn w:val="Normal"/>
    <w:next w:val="Normal"/>
    <w:uiPriority w:val="99"/>
    <w:rsid w:val="0003638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6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7"/>
    <w:uiPriority w:val="99"/>
    <w:semiHidden/>
    <w:unhideWhenUsed/>
    <w:rsid w:val="0078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DefaultParagraphFont"/>
    <w:link w:val="Header"/>
    <w:uiPriority w:val="99"/>
    <w:semiHidden/>
    <w:rsid w:val="00783A5F"/>
  </w:style>
  <w:style w:type="paragraph" w:styleId="Footer">
    <w:name w:val="footer"/>
    <w:basedOn w:val="Normal"/>
    <w:link w:val="a8"/>
    <w:uiPriority w:val="99"/>
    <w:unhideWhenUsed/>
    <w:rsid w:val="0078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DefaultParagraphFont"/>
    <w:link w:val="Footer"/>
    <w:uiPriority w:val="99"/>
    <w:rsid w:val="00783A5F"/>
  </w:style>
  <w:style w:type="paragraph" w:styleId="NormalWeb">
    <w:name w:val="Normal (Web)"/>
    <w:basedOn w:val="Normal"/>
    <w:uiPriority w:val="99"/>
    <w:unhideWhenUsed/>
    <w:rsid w:val="00E02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тиль"/>
    <w:rsid w:val="00E02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30849&amp;dst=102588&amp;field=134&amp;date=28.04.2022" TargetMode="External" /><Relationship Id="rId11" Type="http://schemas.openxmlformats.org/officeDocument/2006/relationships/hyperlink" Target="https://login.consultant.ru/link/?req=doc&amp;base=LAW&amp;n=349551&amp;date=16.03.2022&amp;dst=102394&amp;field=134" TargetMode="External" /><Relationship Id="rId12" Type="http://schemas.openxmlformats.org/officeDocument/2006/relationships/hyperlink" Target="https://login.consultant.ru/link/?req=doc&amp;base=LAW&amp;n=330849&amp;dst=100043&amp;field=134&amp;date=28.04.2022" TargetMode="External" /><Relationship Id="rId13" Type="http://schemas.openxmlformats.org/officeDocument/2006/relationships/hyperlink" Target="https://login.consultant.ru/link/?req=doc&amp;base=LAW&amp;n=330849&amp;date=28.04.2022" TargetMode="External" /><Relationship Id="rId14" Type="http://schemas.openxmlformats.org/officeDocument/2006/relationships/hyperlink" Target="https://login.consultant.ru/link/?req=doc&amp;base=LAW&amp;n=330849&amp;dst=100041&amp;field=134&amp;date=28.04.2022" TargetMode="External" /><Relationship Id="rId15" Type="http://schemas.openxmlformats.org/officeDocument/2006/relationships/hyperlink" Target="https://login.consultant.ru/link/?req=doc&amp;base=LAW&amp;n=483238&amp;dst=3777&amp;field=134&amp;date=28.03.2025" TargetMode="External" /><Relationship Id="rId16" Type="http://schemas.openxmlformats.org/officeDocument/2006/relationships/hyperlink" Target="https://login.consultant.ru/link/?req=doc&amp;base=LAW&amp;n=483238&amp;dst=4344&amp;field=134&amp;date=28.03.2025" TargetMode="External" /><Relationship Id="rId17" Type="http://schemas.openxmlformats.org/officeDocument/2006/relationships/hyperlink" Target="https://login.consultant.ru/link/?req=doc&amp;base=LAW&amp;n=483238&amp;dst=6546&amp;field=134&amp;date=28.03.2025" TargetMode="External" /><Relationship Id="rId18" Type="http://schemas.openxmlformats.org/officeDocument/2006/relationships/hyperlink" Target="https://login.consultant.ru/link/?req=doc&amp;base=LAW&amp;n=483238&amp;dst=10849&amp;field=134&amp;date=28.03.2025" TargetMode="External" /><Relationship Id="rId19" Type="http://schemas.openxmlformats.org/officeDocument/2006/relationships/hyperlink" Target="http://msud.garant.ru/" TargetMode="External" /><Relationship Id="rId2" Type="http://schemas.openxmlformats.org/officeDocument/2006/relationships/webSettings" Target="webSettings.xml" /><Relationship Id="rId20" Type="http://schemas.openxmlformats.org/officeDocument/2006/relationships/footer" Target="footer1.xml" /><Relationship Id="rId21" Type="http://schemas.openxmlformats.org/officeDocument/2006/relationships/theme" Target="theme/theme1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83024&amp;dst=10848&amp;field=134&amp;date=27.03.2025" TargetMode="External" /><Relationship Id="rId6" Type="http://schemas.openxmlformats.org/officeDocument/2006/relationships/hyperlink" Target="https://login.consultant.ru/link/?req=doc&amp;base=LAW&amp;n=483024&amp;dst=4338&amp;field=134&amp;date=27.03.2025" TargetMode="External" /><Relationship Id="rId7" Type="http://schemas.openxmlformats.org/officeDocument/2006/relationships/hyperlink" Target="https://login.consultant.ru/link/?req=doc&amp;base=LAW&amp;n=483024&amp;dst=4344&amp;field=134&amp;date=27.03.2025" TargetMode="External" /><Relationship Id="rId8" Type="http://schemas.openxmlformats.org/officeDocument/2006/relationships/hyperlink" Target="https://login.consultant.ru/link/?req=doc&amp;base=LAW&amp;n=483024&amp;dst=6546&amp;field=134&amp;date=27.03.2025" TargetMode="External" /><Relationship Id="rId9" Type="http://schemas.openxmlformats.org/officeDocument/2006/relationships/hyperlink" Target="https://login.consultant.ru/link/?req=doc&amp;base=LAW&amp;n=483024&amp;dst=2777&amp;field=134&amp;date=27.03.2025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E9461-0F08-4CCA-87E6-FA0BBD55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